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410A6">
      <w:pPr>
        <w:widowControl/>
        <w:shd w:val="clear" w:color="auto" w:fill="FFFFFF"/>
        <w:jc w:val="center"/>
        <w:outlineLvl w:val="0"/>
        <w:rPr>
          <w:rFonts w:ascii="Calibri" w:hAnsi="Calibri" w:eastAsia="宋体" w:cs="宋体"/>
          <w:b/>
          <w:bCs/>
          <w:color w:val="333333"/>
          <w:kern w:val="36"/>
          <w:sz w:val="44"/>
          <w:szCs w:val="44"/>
        </w:rPr>
      </w:pPr>
      <w:r>
        <w:rPr>
          <w:rFonts w:hint="eastAsia" w:ascii="华文中宋" w:hAnsi="Calibri" w:eastAsia="华文中宋" w:cs="宋体"/>
          <w:b/>
          <w:bCs/>
          <w:color w:val="333333"/>
          <w:kern w:val="36"/>
          <w:sz w:val="44"/>
          <w:szCs w:val="44"/>
        </w:rPr>
        <w:t>洛宁县农业农村局2026年小麦“一喷三防”项目中标（成交）结果公告</w:t>
      </w:r>
    </w:p>
    <w:p w14:paraId="6ABCFF24">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rPr>
        <w:t>一、项目编号：洛宁竞磋-2026-8</w:t>
      </w:r>
    </w:p>
    <w:p w14:paraId="3D9E1646">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rPr>
        <w:t>二、项目名称：洛宁县农业农村局2026年小麦“一喷三防”项目</w:t>
      </w:r>
    </w:p>
    <w:p w14:paraId="4D0CD922">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rPr>
        <w:t>三、中标（成交）信息</w:t>
      </w:r>
    </w:p>
    <w:p w14:paraId="32E81404">
      <w:pPr>
        <w:widowControl/>
        <w:shd w:val="clear" w:color="auto" w:fill="FFFFFF"/>
        <w:ind w:firstLine="560"/>
        <w:rPr>
          <w:rFonts w:ascii="Calibri" w:hAnsi="Calibri" w:eastAsia="宋体" w:cs="宋体"/>
          <w:color w:val="333333"/>
          <w:kern w:val="0"/>
          <w:szCs w:val="21"/>
        </w:rPr>
      </w:pPr>
      <w:r>
        <w:rPr>
          <w:rFonts w:hint="eastAsia" w:ascii="仿宋" w:hAnsi="仿宋" w:eastAsia="仿宋" w:cs="宋体"/>
          <w:color w:val="333333"/>
          <w:kern w:val="0"/>
          <w:sz w:val="28"/>
          <w:szCs w:val="28"/>
        </w:rPr>
        <w:t>供应商名称：温县永生农业植保专业合作社</w:t>
      </w:r>
    </w:p>
    <w:p w14:paraId="64E515C2">
      <w:pPr>
        <w:widowControl/>
        <w:shd w:val="clear" w:color="auto" w:fill="FFFFFF"/>
        <w:ind w:firstLine="560"/>
        <w:rPr>
          <w:rFonts w:ascii="Calibri" w:hAnsi="Calibri" w:eastAsia="宋体" w:cs="宋体"/>
          <w:color w:val="333333"/>
          <w:kern w:val="0"/>
          <w:szCs w:val="21"/>
        </w:rPr>
      </w:pPr>
      <w:r>
        <w:rPr>
          <w:rFonts w:hint="eastAsia" w:ascii="仿宋" w:hAnsi="仿宋" w:eastAsia="仿宋" w:cs="宋体"/>
          <w:color w:val="333333"/>
          <w:kern w:val="0"/>
          <w:sz w:val="28"/>
          <w:szCs w:val="28"/>
        </w:rPr>
        <w:t>供应商地址：温县慈胜大道南段</w:t>
      </w:r>
    </w:p>
    <w:p w14:paraId="4A813E8C">
      <w:pPr>
        <w:widowControl/>
        <w:shd w:val="clear" w:color="auto" w:fill="FFFFFF"/>
        <w:ind w:firstLine="560"/>
        <w:rPr>
          <w:rFonts w:ascii="Calibri" w:hAnsi="Calibri" w:eastAsia="宋体" w:cs="宋体"/>
          <w:color w:val="333333"/>
          <w:kern w:val="0"/>
          <w:szCs w:val="21"/>
        </w:rPr>
      </w:pPr>
      <w:r>
        <w:rPr>
          <w:rFonts w:hint="eastAsia" w:ascii="仿宋" w:hAnsi="仿宋" w:eastAsia="仿宋" w:cs="宋体"/>
          <w:color w:val="333333"/>
          <w:kern w:val="0"/>
          <w:sz w:val="28"/>
          <w:szCs w:val="28"/>
        </w:rPr>
        <w:t>中标（成交）金额：</w:t>
      </w:r>
      <w:r>
        <w:rPr>
          <w:rFonts w:hint="eastAsia" w:ascii="仿宋" w:hAnsi="仿宋" w:eastAsia="仿宋" w:cs="宋体"/>
          <w:color w:val="333333"/>
          <w:kern w:val="0"/>
          <w:sz w:val="28"/>
          <w:szCs w:val="28"/>
          <w:u w:val="single"/>
        </w:rPr>
        <w:t>1528689.51</w:t>
      </w:r>
      <w:r>
        <w:rPr>
          <w:rFonts w:hint="eastAsia" w:ascii="仿宋" w:hAnsi="仿宋" w:eastAsia="仿宋" w:cs="宋体"/>
          <w:color w:val="333333"/>
          <w:kern w:val="0"/>
          <w:sz w:val="28"/>
          <w:szCs w:val="28"/>
        </w:rPr>
        <w:t>元</w:t>
      </w:r>
    </w:p>
    <w:p w14:paraId="37577C09">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rPr>
        <w:t>四、主要标的信息</w:t>
      </w:r>
    </w:p>
    <w:tbl>
      <w:tblPr>
        <w:tblStyle w:val="4"/>
        <w:tblW w:w="907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815"/>
        <w:gridCol w:w="1815"/>
        <w:gridCol w:w="2184"/>
        <w:gridCol w:w="1447"/>
        <w:gridCol w:w="1815"/>
      </w:tblGrid>
      <w:tr w14:paraId="16F476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181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14:paraId="2B4065DD">
            <w:pPr>
              <w:widowControl/>
              <w:rPr>
                <w:rFonts w:ascii="Calibri" w:hAnsi="Calibri" w:eastAsia="宋体" w:cs="Times New Roman"/>
                <w:kern w:val="0"/>
                <w:szCs w:val="21"/>
              </w:rPr>
            </w:pPr>
            <w:r>
              <w:rPr>
                <w:rFonts w:hint="eastAsia" w:ascii="仿宋" w:hAnsi="仿宋" w:eastAsia="仿宋" w:cs="Times New Roman"/>
                <w:kern w:val="0"/>
                <w:sz w:val="28"/>
                <w:szCs w:val="28"/>
              </w:rPr>
              <w:t>标的编号</w:t>
            </w:r>
          </w:p>
        </w:tc>
        <w:tc>
          <w:tcPr>
            <w:tcW w:w="181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14:paraId="7F2EE866">
            <w:pPr>
              <w:widowControl/>
              <w:rPr>
                <w:rFonts w:ascii="Calibri" w:hAnsi="Calibri" w:eastAsia="宋体" w:cs="Times New Roman"/>
                <w:kern w:val="0"/>
                <w:szCs w:val="21"/>
              </w:rPr>
            </w:pPr>
            <w:r>
              <w:rPr>
                <w:rFonts w:hint="eastAsia" w:ascii="仿宋" w:hAnsi="仿宋" w:eastAsia="仿宋" w:cs="Times New Roman"/>
                <w:kern w:val="0"/>
                <w:sz w:val="28"/>
                <w:szCs w:val="28"/>
              </w:rPr>
              <w:t>标的名称</w:t>
            </w:r>
          </w:p>
        </w:tc>
        <w:tc>
          <w:tcPr>
            <w:tcW w:w="21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14:paraId="46775404">
            <w:pPr>
              <w:widowControl/>
              <w:rPr>
                <w:rFonts w:ascii="Calibri" w:hAnsi="Calibri" w:eastAsia="宋体" w:cs="Times New Roman"/>
                <w:kern w:val="0"/>
                <w:szCs w:val="21"/>
              </w:rPr>
            </w:pPr>
            <w:r>
              <w:rPr>
                <w:rFonts w:hint="eastAsia" w:ascii="仿宋" w:hAnsi="仿宋" w:eastAsia="仿宋" w:cs="Times New Roman"/>
                <w:kern w:val="0"/>
                <w:sz w:val="28"/>
                <w:szCs w:val="28"/>
              </w:rPr>
              <w:t>规格型号</w:t>
            </w:r>
          </w:p>
        </w:tc>
        <w:tc>
          <w:tcPr>
            <w:tcW w:w="1447"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14:paraId="7AD4011E">
            <w:pPr>
              <w:widowControl/>
              <w:rPr>
                <w:rFonts w:ascii="Calibri" w:hAnsi="Calibri" w:eastAsia="宋体" w:cs="Times New Roman"/>
                <w:kern w:val="0"/>
                <w:szCs w:val="21"/>
              </w:rPr>
            </w:pPr>
            <w:r>
              <w:rPr>
                <w:rFonts w:hint="eastAsia" w:ascii="仿宋" w:hAnsi="仿宋" w:eastAsia="仿宋" w:cs="Times New Roman"/>
                <w:kern w:val="0"/>
                <w:sz w:val="28"/>
                <w:szCs w:val="28"/>
              </w:rPr>
              <w:t>数量</w:t>
            </w:r>
          </w:p>
        </w:tc>
        <w:tc>
          <w:tcPr>
            <w:tcW w:w="181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14:paraId="0FF2639B">
            <w:pPr>
              <w:widowControl/>
              <w:rPr>
                <w:rFonts w:ascii="Calibri" w:hAnsi="Calibri" w:eastAsia="宋体" w:cs="Times New Roman"/>
                <w:kern w:val="0"/>
                <w:szCs w:val="21"/>
              </w:rPr>
            </w:pPr>
            <w:r>
              <w:rPr>
                <w:rFonts w:hint="eastAsia" w:ascii="仿宋" w:hAnsi="仿宋" w:eastAsia="仿宋" w:cs="Times New Roman"/>
                <w:kern w:val="0"/>
                <w:sz w:val="28"/>
                <w:szCs w:val="28"/>
              </w:rPr>
              <w:t>单价(元)</w:t>
            </w:r>
          </w:p>
        </w:tc>
      </w:tr>
      <w:tr w14:paraId="00DD5D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115" w:hRule="atLeast"/>
        </w:trPr>
        <w:tc>
          <w:tcPr>
            <w:tcW w:w="1815" w:type="dxa"/>
            <w:tcBorders>
              <w:top w:val="nil"/>
              <w:left w:val="single" w:color="auto" w:sz="6" w:space="0"/>
              <w:bottom w:val="single" w:color="auto" w:sz="6" w:space="0"/>
              <w:right w:val="single" w:color="auto" w:sz="6" w:space="0"/>
            </w:tcBorders>
            <w:tcMar>
              <w:top w:w="0" w:type="dxa"/>
              <w:left w:w="108" w:type="dxa"/>
              <w:bottom w:w="0" w:type="dxa"/>
              <w:right w:w="108" w:type="dxa"/>
            </w:tcMar>
          </w:tcPr>
          <w:p w14:paraId="5CA127F0">
            <w:pPr>
              <w:widowControl/>
              <w:rPr>
                <w:rFonts w:ascii="Calibri" w:hAnsi="Calibri" w:eastAsia="宋体" w:cs="Times New Roman"/>
                <w:kern w:val="0"/>
                <w:szCs w:val="21"/>
              </w:rPr>
            </w:pPr>
            <w:r>
              <w:rPr>
                <w:rFonts w:hint="eastAsia" w:ascii="仿宋" w:hAnsi="仿宋" w:eastAsia="仿宋" w:cs="Times New Roman"/>
                <w:kern w:val="0"/>
                <w:sz w:val="28"/>
                <w:szCs w:val="28"/>
              </w:rPr>
              <w:t>洛宁竞磋-2026-8</w:t>
            </w:r>
          </w:p>
        </w:tc>
        <w:tc>
          <w:tcPr>
            <w:tcW w:w="1815" w:type="dxa"/>
            <w:tcBorders>
              <w:top w:val="nil"/>
              <w:left w:val="single" w:color="auto" w:sz="6" w:space="0"/>
              <w:bottom w:val="single" w:color="auto" w:sz="6" w:space="0"/>
              <w:right w:val="single" w:color="auto" w:sz="6" w:space="0"/>
            </w:tcBorders>
            <w:tcMar>
              <w:top w:w="0" w:type="dxa"/>
              <w:left w:w="108" w:type="dxa"/>
              <w:bottom w:w="0" w:type="dxa"/>
              <w:right w:w="108" w:type="dxa"/>
            </w:tcMar>
          </w:tcPr>
          <w:p w14:paraId="5672E468">
            <w:pPr>
              <w:widowControl/>
              <w:rPr>
                <w:rFonts w:ascii="Calibri" w:hAnsi="Calibri" w:eastAsia="宋体" w:cs="Times New Roman"/>
                <w:kern w:val="0"/>
                <w:szCs w:val="21"/>
              </w:rPr>
            </w:pPr>
            <w:r>
              <w:rPr>
                <w:rFonts w:hint="eastAsia" w:ascii="仿宋" w:hAnsi="仿宋" w:eastAsia="仿宋" w:cs="Times New Roman"/>
                <w:kern w:val="0"/>
                <w:sz w:val="28"/>
                <w:szCs w:val="28"/>
              </w:rPr>
              <w:t>洛宁县农业农村局2026年小麦“一喷三防”项目</w:t>
            </w:r>
          </w:p>
        </w:tc>
        <w:tc>
          <w:tcPr>
            <w:tcW w:w="2184" w:type="dxa"/>
            <w:tcBorders>
              <w:top w:val="nil"/>
              <w:left w:val="single" w:color="auto" w:sz="6" w:space="0"/>
              <w:bottom w:val="single" w:color="auto" w:sz="6" w:space="0"/>
              <w:right w:val="single" w:color="auto" w:sz="6" w:space="0"/>
            </w:tcBorders>
            <w:tcMar>
              <w:top w:w="0" w:type="dxa"/>
              <w:left w:w="108" w:type="dxa"/>
              <w:bottom w:w="0" w:type="dxa"/>
              <w:right w:w="108" w:type="dxa"/>
            </w:tcMar>
          </w:tcPr>
          <w:p w14:paraId="1C74945D">
            <w:pPr>
              <w:widowControl/>
              <w:rPr>
                <w:rFonts w:ascii="Calibri" w:hAnsi="Calibri" w:eastAsia="宋体" w:cs="Times New Roman"/>
                <w:kern w:val="0"/>
                <w:szCs w:val="21"/>
              </w:rPr>
            </w:pPr>
            <w:r>
              <w:rPr>
                <w:rFonts w:hint="eastAsia" w:ascii="仿宋" w:hAnsi="仿宋" w:eastAsia="仿宋" w:cs="Times New Roman"/>
                <w:kern w:val="0"/>
                <w:sz w:val="28"/>
                <w:szCs w:val="28"/>
              </w:rPr>
              <w:t>所有分类·服务·农林牧渔服务·农业服务·农作物病虫害防治服务</w:t>
            </w:r>
          </w:p>
        </w:tc>
        <w:tc>
          <w:tcPr>
            <w:tcW w:w="1447" w:type="dxa"/>
            <w:tcBorders>
              <w:top w:val="nil"/>
              <w:left w:val="single" w:color="auto" w:sz="6" w:space="0"/>
              <w:bottom w:val="single" w:color="auto" w:sz="6" w:space="0"/>
              <w:right w:val="single" w:color="auto" w:sz="6" w:space="0"/>
            </w:tcBorders>
            <w:tcMar>
              <w:top w:w="0" w:type="dxa"/>
              <w:left w:w="108" w:type="dxa"/>
              <w:bottom w:w="0" w:type="dxa"/>
              <w:right w:w="108" w:type="dxa"/>
            </w:tcMar>
          </w:tcPr>
          <w:p w14:paraId="12B373FF">
            <w:pPr>
              <w:widowControl/>
              <w:rPr>
                <w:rFonts w:ascii="Calibri" w:hAnsi="Calibri" w:eastAsia="宋体" w:cs="Times New Roman"/>
                <w:kern w:val="0"/>
                <w:szCs w:val="21"/>
              </w:rPr>
            </w:pPr>
            <w:r>
              <w:rPr>
                <w:rFonts w:hint="eastAsia" w:ascii="仿宋" w:hAnsi="仿宋" w:eastAsia="仿宋" w:cs="Times New Roman"/>
                <w:kern w:val="0"/>
                <w:sz w:val="28"/>
                <w:szCs w:val="28"/>
              </w:rPr>
              <w:t>1</w:t>
            </w:r>
          </w:p>
        </w:tc>
        <w:tc>
          <w:tcPr>
            <w:tcW w:w="1815" w:type="dxa"/>
            <w:tcBorders>
              <w:top w:val="nil"/>
              <w:left w:val="single" w:color="auto" w:sz="6" w:space="0"/>
              <w:bottom w:val="single" w:color="auto" w:sz="6" w:space="0"/>
              <w:right w:val="single" w:color="auto" w:sz="6" w:space="0"/>
            </w:tcBorders>
            <w:tcMar>
              <w:top w:w="0" w:type="dxa"/>
              <w:left w:w="108" w:type="dxa"/>
              <w:bottom w:w="0" w:type="dxa"/>
              <w:right w:w="108" w:type="dxa"/>
            </w:tcMar>
          </w:tcPr>
          <w:p w14:paraId="3FCAA971">
            <w:pPr>
              <w:widowControl/>
              <w:rPr>
                <w:rFonts w:ascii="Calibri" w:hAnsi="Calibri" w:eastAsia="宋体" w:cs="Times New Roman"/>
                <w:kern w:val="0"/>
                <w:szCs w:val="21"/>
              </w:rPr>
            </w:pPr>
            <w:r>
              <w:rPr>
                <w:rFonts w:hint="eastAsia" w:ascii="仿宋" w:hAnsi="仿宋" w:eastAsia="仿宋" w:cs="Times New Roman"/>
                <w:kern w:val="0"/>
                <w:sz w:val="28"/>
                <w:szCs w:val="28"/>
              </w:rPr>
              <w:t>1540000</w:t>
            </w:r>
          </w:p>
        </w:tc>
      </w:tr>
    </w:tbl>
    <w:tbl>
      <w:tblPr>
        <w:tblW w:w="90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076"/>
      </w:tblGrid>
      <w:tr w14:paraId="1BFA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wBefore w:w="108" w:type="dxa"/>
          <w:wAfter w:w="501" w:type="dxa"/>
        </w:trPr>
        <w:tc>
          <w:tcPr>
            <w:tcW w:w="8467" w:type="dxa"/>
            <w:shd w:val="clear" w:color="auto" w:fill="FFFFFF"/>
            <w:tcMar>
              <w:top w:w="0" w:type="dxa"/>
              <w:left w:w="0" w:type="dxa"/>
              <w:bottom w:w="0" w:type="dxa"/>
              <w:right w:w="0" w:type="dxa"/>
            </w:tcMar>
            <w:vAlign w:val="center"/>
          </w:tcPr>
          <w:p w14:paraId="1D9A69AE">
            <w:pPr>
              <w:widowControl/>
              <w:shd w:val="clear" w:color="auto" w:fill="FFFFFF"/>
              <w:rPr>
                <w:rFonts w:ascii="Segoe UI" w:hAnsi="Segoe UI" w:eastAsia="Segoe UI" w:cs="Segoe UI"/>
                <w:i w:val="0"/>
                <w:iCs w:val="0"/>
                <w:caps w:val="0"/>
                <w:color w:val="333333"/>
                <w:spacing w:val="0"/>
                <w:sz w:val="21"/>
                <w:szCs w:val="21"/>
              </w:rPr>
            </w:pPr>
            <w:r>
              <w:rPr>
                <w:rFonts w:hint="default" w:ascii="黑体" w:hAnsi="黑体" w:eastAsia="黑体" w:cs="宋体"/>
                <w:color w:val="333333"/>
                <w:kern w:val="0"/>
                <w:sz w:val="28"/>
                <w:szCs w:val="28"/>
                <w:lang w:val="en-US" w:eastAsia="zh-CN"/>
              </w:rPr>
              <w:t>五、成交公告发布的媒介及成交公告期限</w:t>
            </w:r>
          </w:p>
        </w:tc>
      </w:tr>
      <w:tr w14:paraId="0799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108" w:type="dxa"/>
          <w:wAfter w:w="501" w:type="dxa"/>
        </w:trPr>
        <w:tc>
          <w:tcPr>
            <w:tcW w:w="8467" w:type="dxa"/>
            <w:shd w:val="clear" w:color="auto" w:fill="FFFFFF"/>
            <w:tcMar>
              <w:top w:w="0" w:type="dxa"/>
              <w:left w:w="0" w:type="dxa"/>
              <w:bottom w:w="0" w:type="dxa"/>
              <w:right w:w="0" w:type="dxa"/>
            </w:tcMar>
            <w:vAlign w:val="center"/>
          </w:tcPr>
          <w:p w14:paraId="1AA82CED">
            <w:pPr>
              <w:keepNext w:val="0"/>
              <w:keepLines w:val="0"/>
              <w:widowControl/>
              <w:suppressLineNumbers w:val="0"/>
              <w:spacing w:before="0" w:beforeAutospacing="0" w:after="0" w:afterAutospacing="0"/>
              <w:ind w:left="0" w:right="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kern w:val="0"/>
                <w:sz w:val="21"/>
                <w:szCs w:val="21"/>
                <w:bdr w:val="none" w:color="auto" w:sz="0" w:space="0"/>
                <w:lang w:val="en-US" w:eastAsia="zh-CN" w:bidi="ar"/>
              </w:rPr>
              <w:t>本次中标公告在《河南省政府采购网》《中国招标投标公共服务平台》、《洛阳市公共资源交易中心网》上发布，成交公告期限为1个工作日</w:t>
            </w:r>
          </w:p>
        </w:tc>
      </w:tr>
    </w:tbl>
    <w:p w14:paraId="1D023A26">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lang w:eastAsia="zh-CN"/>
        </w:rPr>
        <w:t>六</w:t>
      </w:r>
      <w:r>
        <w:rPr>
          <w:rFonts w:hint="eastAsia" w:ascii="黑体" w:hAnsi="黑体" w:eastAsia="黑体" w:cs="宋体"/>
          <w:color w:val="333333"/>
          <w:kern w:val="0"/>
          <w:sz w:val="28"/>
          <w:szCs w:val="28"/>
        </w:rPr>
        <w:t>、评审专家名单：</w:t>
      </w:r>
    </w:p>
    <w:p w14:paraId="1E0238D0">
      <w:pPr>
        <w:widowControl/>
        <w:shd w:val="clear" w:color="auto" w:fill="FFFFFF"/>
        <w:rPr>
          <w:rFonts w:ascii="Calibri" w:hAnsi="Calibri" w:eastAsia="宋体" w:cs="宋体"/>
          <w:color w:val="333333"/>
          <w:kern w:val="0"/>
          <w:szCs w:val="21"/>
        </w:rPr>
      </w:pPr>
      <w:r>
        <w:rPr>
          <w:rFonts w:hint="eastAsia" w:ascii="宋体" w:hAnsi="宋体" w:eastAsia="宋体" w:cs="宋体"/>
          <w:color w:val="333333"/>
          <w:kern w:val="0"/>
          <w:sz w:val="24"/>
          <w:szCs w:val="24"/>
        </w:rPr>
        <w:t>刘向东、关国强、董瑞琦（采购人代表）</w:t>
      </w:r>
    </w:p>
    <w:p w14:paraId="4E83D19A">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lang w:eastAsia="zh-CN"/>
        </w:rPr>
        <w:t>七</w:t>
      </w:r>
      <w:r>
        <w:rPr>
          <w:rFonts w:hint="eastAsia" w:ascii="黑体" w:hAnsi="黑体" w:eastAsia="黑体" w:cs="宋体"/>
          <w:color w:val="333333"/>
          <w:kern w:val="0"/>
          <w:sz w:val="28"/>
          <w:szCs w:val="28"/>
        </w:rPr>
        <w:t>、代理服务收费标准及金额：</w:t>
      </w:r>
    </w:p>
    <w:tbl>
      <w:tblPr>
        <w:tblStyle w:val="4"/>
        <w:tblW w:w="17319" w:type="dxa"/>
        <w:tblInd w:w="108" w:type="dxa"/>
        <w:tblLayout w:type="autofit"/>
        <w:tblCellMar>
          <w:top w:w="15" w:type="dxa"/>
          <w:left w:w="15" w:type="dxa"/>
          <w:bottom w:w="15" w:type="dxa"/>
          <w:right w:w="15" w:type="dxa"/>
        </w:tblCellMar>
      </w:tblPr>
      <w:tblGrid>
        <w:gridCol w:w="17319"/>
      </w:tblGrid>
      <w:tr w14:paraId="4956AE08">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163CC446">
            <w:pPr>
              <w:widowControl/>
              <w:jc w:val="left"/>
              <w:rPr>
                <w:rFonts w:hint="eastAsia" w:ascii="宋体" w:hAnsi="宋体" w:eastAsia="宋体" w:cs="Times New Roman"/>
                <w:kern w:val="0"/>
                <w:sz w:val="24"/>
                <w:szCs w:val="24"/>
                <w:shd w:val="clear" w:color="auto" w:fill="FFFFFF"/>
              </w:rPr>
            </w:pPr>
            <w:r>
              <w:rPr>
                <w:rFonts w:ascii="Calibri" w:hAnsi="Calibri" w:eastAsia="宋体" w:cs="宋体"/>
                <w:color w:val="333333"/>
                <w:kern w:val="0"/>
                <w:szCs w:val="21"/>
              </w:rPr>
              <w:t> </w:t>
            </w:r>
            <w:r>
              <w:rPr>
                <w:rFonts w:hint="eastAsia" w:ascii="宋体" w:hAnsi="宋体" w:eastAsia="宋体" w:cs="Times New Roman"/>
                <w:kern w:val="0"/>
                <w:sz w:val="24"/>
                <w:szCs w:val="24"/>
                <w:shd w:val="clear" w:color="auto" w:fill="FFFFFF"/>
              </w:rPr>
              <w:t>收费标准：参照《河南省招标代理服务收费指导意见》（豫招协【2023】002号）</w:t>
            </w:r>
          </w:p>
          <w:p w14:paraId="6DE1A12D">
            <w:pPr>
              <w:widowControl/>
              <w:jc w:val="left"/>
              <w:rPr>
                <w:rFonts w:ascii="宋体" w:hAnsi="宋体" w:eastAsia="宋体" w:cs="Times New Roman"/>
                <w:kern w:val="0"/>
                <w:sz w:val="24"/>
                <w:szCs w:val="24"/>
                <w:shd w:val="clear" w:color="auto" w:fill="FFFFFF"/>
              </w:rPr>
            </w:pPr>
            <w:r>
              <w:rPr>
                <w:rFonts w:hint="eastAsia" w:ascii="宋体" w:hAnsi="宋体" w:eastAsia="宋体" w:cs="Times New Roman"/>
                <w:kern w:val="0"/>
                <w:sz w:val="24"/>
                <w:szCs w:val="24"/>
                <w:shd w:val="clear" w:color="auto" w:fill="FFFFFF"/>
              </w:rPr>
              <w:t>规定的收费标准收取，本次代理服务费由成交单位支付。</w:t>
            </w:r>
          </w:p>
        </w:tc>
      </w:tr>
      <w:tr w14:paraId="5171C15B">
        <w:tblPrEx>
          <w:tblCellMar>
            <w:top w:w="15" w:type="dxa"/>
            <w:left w:w="15" w:type="dxa"/>
            <w:bottom w:w="15" w:type="dxa"/>
            <w:right w:w="15" w:type="dxa"/>
          </w:tblCellMar>
        </w:tblPrEx>
        <w:trPr>
          <w:trHeight w:val="313" w:hRule="atLeast"/>
        </w:trPr>
        <w:tc>
          <w:tcPr>
            <w:tcW w:w="17319" w:type="dxa"/>
            <w:tcMar>
              <w:top w:w="0" w:type="dxa"/>
              <w:left w:w="0" w:type="dxa"/>
              <w:bottom w:w="0" w:type="dxa"/>
              <w:right w:w="0" w:type="dxa"/>
            </w:tcMar>
            <w:vAlign w:val="center"/>
          </w:tcPr>
          <w:p w14:paraId="0EFE04F6">
            <w:pPr>
              <w:widowControl/>
              <w:jc w:val="left"/>
              <w:rPr>
                <w:rFonts w:ascii="宋体" w:hAnsi="宋体" w:eastAsia="宋体" w:cs="Times New Roman"/>
                <w:kern w:val="0"/>
                <w:sz w:val="24"/>
                <w:szCs w:val="24"/>
                <w:shd w:val="clear" w:color="auto" w:fill="FFFFFF"/>
              </w:rPr>
            </w:pPr>
            <w:r>
              <w:rPr>
                <w:rFonts w:hint="eastAsia" w:ascii="宋体" w:hAnsi="宋体" w:eastAsia="宋体" w:cs="Times New Roman"/>
                <w:kern w:val="0"/>
                <w:sz w:val="24"/>
                <w:szCs w:val="24"/>
                <w:shd w:val="clear" w:color="auto" w:fill="FFFFFF"/>
              </w:rPr>
              <w:t>收费金额：23344.27元</w:t>
            </w:r>
          </w:p>
        </w:tc>
      </w:tr>
    </w:tbl>
    <w:p w14:paraId="02168455">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lang w:eastAsia="zh-CN"/>
        </w:rPr>
        <w:t>八</w:t>
      </w:r>
      <w:r>
        <w:rPr>
          <w:rFonts w:hint="eastAsia" w:ascii="黑体" w:hAnsi="黑体" w:eastAsia="黑体" w:cs="宋体"/>
          <w:color w:val="333333"/>
          <w:kern w:val="0"/>
          <w:sz w:val="28"/>
          <w:szCs w:val="28"/>
        </w:rPr>
        <w:t>、公告期限</w:t>
      </w:r>
    </w:p>
    <w:p w14:paraId="448D5696">
      <w:pPr>
        <w:widowControl/>
        <w:shd w:val="clear" w:color="auto" w:fill="FFFFFF"/>
        <w:ind w:firstLine="480"/>
        <w:rPr>
          <w:rFonts w:ascii="Calibri" w:hAnsi="Calibri" w:eastAsia="宋体" w:cs="宋体"/>
          <w:color w:val="333333"/>
          <w:kern w:val="0"/>
          <w:szCs w:val="21"/>
        </w:rPr>
      </w:pPr>
      <w:r>
        <w:rPr>
          <w:rFonts w:hint="eastAsia" w:ascii="宋体" w:hAnsi="宋体" w:eastAsia="宋体" w:cs="宋体"/>
          <w:color w:val="333333"/>
          <w:kern w:val="0"/>
          <w:sz w:val="24"/>
          <w:szCs w:val="24"/>
        </w:rPr>
        <w:t>自本公告发布之日起1个工作日。</w:t>
      </w:r>
    </w:p>
    <w:p w14:paraId="34639A49">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lang w:eastAsia="zh-CN"/>
        </w:rPr>
        <w:t>九</w:t>
      </w:r>
      <w:r>
        <w:rPr>
          <w:rFonts w:hint="eastAsia" w:ascii="黑体" w:hAnsi="黑体" w:eastAsia="黑体" w:cs="宋体"/>
          <w:color w:val="333333"/>
          <w:kern w:val="0"/>
          <w:sz w:val="28"/>
          <w:szCs w:val="28"/>
        </w:rPr>
        <w:t>、其他补充事宜</w:t>
      </w:r>
    </w:p>
    <w:p w14:paraId="0C25C310">
      <w:pPr>
        <w:widowControl/>
        <w:shd w:val="clear" w:color="auto" w:fill="FFFFFF"/>
        <w:rPr>
          <w:rFonts w:ascii="Calibri" w:hAnsi="Calibri" w:eastAsia="宋体" w:cs="宋体"/>
          <w:color w:val="333333"/>
          <w:kern w:val="0"/>
          <w:szCs w:val="21"/>
        </w:rPr>
      </w:pPr>
      <w:r>
        <w:rPr>
          <w:rFonts w:hint="eastAsia" w:ascii="宋体" w:hAnsi="宋体" w:eastAsia="宋体" w:cs="宋体"/>
          <w:color w:val="333333"/>
          <w:kern w:val="0"/>
          <w:sz w:val="24"/>
          <w:szCs w:val="24"/>
        </w:rPr>
        <w:t>1.公告日即为成交通知书领取日。被授权的成交供应商代表应到采购代理机构指定地点及时领取成交通知书，本采购项目同时通过“洛阳市电子招投标交易平台”向成交供应商发出电子成交通知书，成交供应商可网上登录交易平台后自行打印。成交供应商应按照规定的时限和程序与采购单位完成采购合同的签订。</w:t>
      </w:r>
    </w:p>
    <w:p w14:paraId="73F39651">
      <w:pPr>
        <w:widowControl/>
        <w:shd w:val="clear" w:color="auto" w:fill="FFFFFF"/>
        <w:rPr>
          <w:rFonts w:ascii="Calibri" w:hAnsi="Calibri" w:eastAsia="宋体" w:cs="宋体"/>
          <w:color w:val="333333"/>
          <w:kern w:val="0"/>
          <w:szCs w:val="21"/>
        </w:rPr>
      </w:pPr>
      <w:r>
        <w:rPr>
          <w:rFonts w:hint="eastAsia" w:ascii="宋体" w:hAnsi="宋体" w:eastAsia="宋体" w:cs="宋体"/>
          <w:color w:val="333333"/>
          <w:kern w:val="0"/>
          <w:sz w:val="24"/>
          <w:szCs w:val="24"/>
        </w:rPr>
        <w:t>2.供应商对成交结果有异议的，可以在本成交公告发布之日起7个工作日内，通过洛阳市电子招投标交易平台提出质疑或以书面形式向采购代理机构提出质疑（质疑函应符合招标文件规定），以书面形式提出的应由法定代表人或其授权代表携带本人身份证件（原件和复印件）一并提交质疑函原件及相关证明材料。逾期未提交或未按照要求提交的质疑函将不予受理。</w:t>
      </w:r>
    </w:p>
    <w:p w14:paraId="175084CE">
      <w:pPr>
        <w:widowControl/>
        <w:shd w:val="clear" w:color="auto" w:fill="FFFFFF"/>
        <w:rPr>
          <w:rFonts w:ascii="Calibri" w:hAnsi="Calibri" w:eastAsia="宋体" w:cs="宋体"/>
          <w:color w:val="333333"/>
          <w:kern w:val="0"/>
          <w:szCs w:val="21"/>
        </w:rPr>
      </w:pPr>
      <w:r>
        <w:rPr>
          <w:rFonts w:hint="eastAsia" w:ascii="宋体" w:hAnsi="宋体" w:eastAsia="宋体" w:cs="宋体"/>
          <w:color w:val="333333"/>
          <w:kern w:val="0"/>
          <w:sz w:val="24"/>
          <w:szCs w:val="24"/>
        </w:rPr>
        <w:t>3.监管部门：洛宁县财政局</w:t>
      </w:r>
    </w:p>
    <w:p w14:paraId="6FC2E087">
      <w:pPr>
        <w:widowControl/>
        <w:shd w:val="clear" w:color="auto" w:fill="FFFFFF"/>
        <w:ind w:firstLine="240"/>
        <w:rPr>
          <w:rFonts w:ascii="Calibri" w:hAnsi="Calibri" w:eastAsia="宋体" w:cs="宋体"/>
          <w:color w:val="333333"/>
          <w:kern w:val="0"/>
          <w:szCs w:val="21"/>
        </w:rPr>
      </w:pPr>
      <w:r>
        <w:rPr>
          <w:rFonts w:hint="eastAsia" w:ascii="宋体" w:hAnsi="宋体" w:eastAsia="宋体" w:cs="宋体"/>
          <w:color w:val="333333"/>
          <w:kern w:val="0"/>
          <w:sz w:val="24"/>
          <w:szCs w:val="24"/>
        </w:rPr>
        <w:t>监管部门联系人：洛宁县财政局</w:t>
      </w:r>
    </w:p>
    <w:p w14:paraId="28D7C71E">
      <w:pPr>
        <w:widowControl/>
        <w:shd w:val="clear" w:color="auto" w:fill="FFFFFF"/>
        <w:ind w:firstLine="240"/>
        <w:rPr>
          <w:rFonts w:ascii="Calibri" w:hAnsi="Calibri" w:eastAsia="宋体" w:cs="宋体"/>
          <w:color w:val="333333"/>
          <w:kern w:val="0"/>
          <w:szCs w:val="21"/>
        </w:rPr>
      </w:pPr>
      <w:r>
        <w:rPr>
          <w:rFonts w:hint="eastAsia" w:ascii="宋体" w:hAnsi="宋体" w:eastAsia="宋体" w:cs="宋体"/>
          <w:color w:val="333333"/>
          <w:kern w:val="0"/>
          <w:sz w:val="24"/>
          <w:szCs w:val="24"/>
        </w:rPr>
        <w:t>监管部门联系方式：0379-66231378</w:t>
      </w:r>
    </w:p>
    <w:p w14:paraId="11E089C0">
      <w:pPr>
        <w:widowControl/>
        <w:shd w:val="clear" w:color="auto" w:fill="FFFFFF"/>
        <w:rPr>
          <w:rFonts w:ascii="Calibri" w:hAnsi="Calibri" w:eastAsia="宋体" w:cs="宋体"/>
          <w:color w:val="333333"/>
          <w:kern w:val="0"/>
          <w:szCs w:val="21"/>
        </w:rPr>
      </w:pPr>
      <w:r>
        <w:rPr>
          <w:rFonts w:hint="eastAsia" w:ascii="黑体" w:hAnsi="黑体" w:eastAsia="黑体" w:cs="宋体"/>
          <w:color w:val="333333"/>
          <w:kern w:val="0"/>
          <w:sz w:val="28"/>
          <w:szCs w:val="28"/>
          <w:lang w:eastAsia="zh-CN"/>
        </w:rPr>
        <w:t>十</w:t>
      </w:r>
      <w:bookmarkStart w:id="0" w:name="_GoBack"/>
      <w:bookmarkEnd w:id="0"/>
      <w:r>
        <w:rPr>
          <w:rFonts w:hint="eastAsia" w:ascii="黑体" w:hAnsi="黑体" w:eastAsia="黑体" w:cs="宋体"/>
          <w:color w:val="333333"/>
          <w:kern w:val="0"/>
          <w:sz w:val="28"/>
          <w:szCs w:val="28"/>
        </w:rPr>
        <w:t>、凡对本次公告内容提出询问，请按以下方式联系。</w:t>
      </w:r>
    </w:p>
    <w:tbl>
      <w:tblPr>
        <w:tblStyle w:val="4"/>
        <w:tblW w:w="17319" w:type="dxa"/>
        <w:tblInd w:w="108" w:type="dxa"/>
        <w:tblLayout w:type="autofit"/>
        <w:tblCellMar>
          <w:top w:w="15" w:type="dxa"/>
          <w:left w:w="15" w:type="dxa"/>
          <w:bottom w:w="15" w:type="dxa"/>
          <w:right w:w="15" w:type="dxa"/>
        </w:tblCellMar>
      </w:tblPr>
      <w:tblGrid>
        <w:gridCol w:w="17319"/>
      </w:tblGrid>
      <w:tr w14:paraId="6EB450AE">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3A1F738B">
            <w:pPr>
              <w:widowControl/>
              <w:jc w:val="left"/>
              <w:rPr>
                <w:rFonts w:ascii="Calibri" w:hAnsi="Calibri" w:eastAsia="宋体" w:cs="Times New Roman"/>
                <w:kern w:val="0"/>
                <w:szCs w:val="21"/>
              </w:rPr>
            </w:pPr>
            <w:r>
              <w:rPr>
                <w:rFonts w:hint="eastAsia" w:ascii="宋体" w:hAnsi="宋体" w:eastAsia="宋体" w:cs="Times New Roman"/>
                <w:kern w:val="0"/>
                <w:sz w:val="24"/>
                <w:szCs w:val="24"/>
              </w:rPr>
              <w:t>1. 采购人信息</w:t>
            </w:r>
          </w:p>
        </w:tc>
      </w:tr>
      <w:tr w14:paraId="25EB9F5B">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24D68424">
            <w:pPr>
              <w:widowControl/>
              <w:rPr>
                <w:rFonts w:ascii="Calibri" w:hAnsi="Calibri" w:eastAsia="宋体" w:cs="Times New Roman"/>
                <w:kern w:val="0"/>
                <w:szCs w:val="21"/>
              </w:rPr>
            </w:pPr>
            <w:r>
              <w:rPr>
                <w:rFonts w:hint="eastAsia" w:ascii="宋体" w:hAnsi="宋体" w:eastAsia="宋体" w:cs="Times New Roman"/>
                <w:kern w:val="0"/>
                <w:sz w:val="24"/>
                <w:szCs w:val="24"/>
              </w:rPr>
              <w:t>名称：</w:t>
            </w:r>
            <w:r>
              <w:rPr>
                <w:rFonts w:hint="eastAsia" w:ascii="宋体" w:hAnsi="宋体" w:eastAsia="宋体" w:cs="Times New Roman"/>
                <w:kern w:val="0"/>
                <w:sz w:val="24"/>
                <w:szCs w:val="24"/>
                <w:shd w:val="clear" w:color="auto" w:fill="FFFFFF"/>
              </w:rPr>
              <w:t>洛宁县农业农村局</w:t>
            </w:r>
          </w:p>
        </w:tc>
      </w:tr>
      <w:tr w14:paraId="2FCC1933">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7B207D5F">
            <w:pPr>
              <w:widowControl/>
              <w:rPr>
                <w:rFonts w:ascii="Calibri" w:hAnsi="Calibri" w:eastAsia="宋体" w:cs="Times New Roman"/>
                <w:kern w:val="0"/>
                <w:szCs w:val="21"/>
              </w:rPr>
            </w:pPr>
            <w:r>
              <w:rPr>
                <w:rFonts w:hint="eastAsia" w:ascii="宋体" w:hAnsi="宋体" w:eastAsia="宋体" w:cs="Times New Roman"/>
                <w:kern w:val="0"/>
                <w:sz w:val="24"/>
                <w:szCs w:val="24"/>
              </w:rPr>
              <w:t>地址：</w:t>
            </w:r>
            <w:r>
              <w:rPr>
                <w:rFonts w:hint="eastAsia" w:ascii="宋体" w:hAnsi="宋体" w:eastAsia="宋体" w:cs="Times New Roman"/>
                <w:kern w:val="0"/>
                <w:sz w:val="24"/>
                <w:szCs w:val="24"/>
                <w:shd w:val="clear" w:color="auto" w:fill="FFFFFF"/>
              </w:rPr>
              <w:t>洛阳市洛宁县</w:t>
            </w:r>
          </w:p>
        </w:tc>
      </w:tr>
      <w:tr w14:paraId="73CF32F5">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7C33984F">
            <w:pPr>
              <w:widowControl/>
              <w:jc w:val="left"/>
              <w:rPr>
                <w:rFonts w:ascii="Calibri" w:hAnsi="Calibri" w:eastAsia="宋体" w:cs="Times New Roman"/>
                <w:kern w:val="0"/>
                <w:szCs w:val="21"/>
              </w:rPr>
            </w:pPr>
            <w:r>
              <w:rPr>
                <w:rFonts w:hint="eastAsia" w:ascii="宋体" w:hAnsi="宋体" w:eastAsia="宋体" w:cs="Times New Roman"/>
                <w:kern w:val="0"/>
                <w:sz w:val="24"/>
                <w:szCs w:val="24"/>
                <w:shd w:val="clear" w:color="auto" w:fill="FFFFFF"/>
              </w:rPr>
              <w:t>联 系 人：邢先生</w:t>
            </w:r>
          </w:p>
        </w:tc>
      </w:tr>
      <w:tr w14:paraId="345BBAFC">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021D04CC">
            <w:pPr>
              <w:widowControl/>
              <w:jc w:val="left"/>
              <w:rPr>
                <w:rFonts w:ascii="Calibri" w:hAnsi="Calibri" w:eastAsia="宋体" w:cs="Times New Roman"/>
                <w:kern w:val="0"/>
                <w:szCs w:val="21"/>
              </w:rPr>
            </w:pPr>
            <w:r>
              <w:rPr>
                <w:rFonts w:hint="eastAsia" w:ascii="宋体" w:hAnsi="宋体" w:eastAsia="宋体" w:cs="Times New Roman"/>
                <w:kern w:val="0"/>
                <w:sz w:val="24"/>
                <w:szCs w:val="24"/>
                <w:shd w:val="clear" w:color="auto" w:fill="FFFFFF"/>
              </w:rPr>
              <w:t>联系方式：</w:t>
            </w:r>
            <w:r>
              <w:rPr>
                <w:rFonts w:hint="eastAsia" w:ascii="宋体" w:hAnsi="宋体" w:eastAsia="宋体" w:cs="Times New Roman"/>
                <w:color w:val="333333"/>
                <w:kern w:val="0"/>
                <w:sz w:val="24"/>
                <w:szCs w:val="24"/>
                <w:shd w:val="clear" w:color="auto" w:fill="FFFFFF"/>
              </w:rPr>
              <w:t>13592043767</w:t>
            </w:r>
          </w:p>
        </w:tc>
      </w:tr>
      <w:tr w14:paraId="6D27F317">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382FDA99">
            <w:pPr>
              <w:widowControl/>
              <w:jc w:val="left"/>
              <w:rPr>
                <w:rFonts w:ascii="Calibri" w:hAnsi="Calibri" w:eastAsia="宋体" w:cs="Times New Roman"/>
                <w:kern w:val="0"/>
                <w:szCs w:val="21"/>
              </w:rPr>
            </w:pPr>
            <w:r>
              <w:rPr>
                <w:rFonts w:hint="eastAsia" w:ascii="宋体" w:hAnsi="宋体" w:eastAsia="宋体" w:cs="Times New Roman"/>
                <w:kern w:val="0"/>
                <w:sz w:val="24"/>
                <w:szCs w:val="24"/>
              </w:rPr>
              <w:t>2.采购代理机构信息（如有）</w:t>
            </w:r>
          </w:p>
        </w:tc>
      </w:tr>
      <w:tr w14:paraId="13B8A720">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7D84311D">
            <w:pPr>
              <w:widowControl/>
              <w:jc w:val="left"/>
              <w:rPr>
                <w:rFonts w:ascii="Calibri" w:hAnsi="Calibri" w:eastAsia="宋体" w:cs="Times New Roman"/>
                <w:kern w:val="0"/>
                <w:szCs w:val="21"/>
              </w:rPr>
            </w:pPr>
            <w:r>
              <w:rPr>
                <w:rFonts w:hint="eastAsia" w:ascii="宋体" w:hAnsi="宋体" w:eastAsia="宋体" w:cs="Times New Roman"/>
                <w:kern w:val="0"/>
                <w:sz w:val="24"/>
                <w:szCs w:val="24"/>
              </w:rPr>
              <w:t>名    称：河南正信工程咨询有限公司</w:t>
            </w:r>
          </w:p>
        </w:tc>
      </w:tr>
      <w:tr w14:paraId="4EA4BBE4">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125755F3">
            <w:pPr>
              <w:widowControl/>
              <w:jc w:val="left"/>
              <w:rPr>
                <w:rFonts w:ascii="Calibri" w:hAnsi="Calibri" w:eastAsia="宋体" w:cs="Times New Roman"/>
                <w:kern w:val="0"/>
                <w:szCs w:val="21"/>
              </w:rPr>
            </w:pPr>
            <w:r>
              <w:rPr>
                <w:rFonts w:hint="eastAsia" w:ascii="宋体" w:hAnsi="宋体" w:eastAsia="宋体" w:cs="Times New Roman"/>
                <w:kern w:val="0"/>
                <w:sz w:val="24"/>
                <w:szCs w:val="24"/>
                <w:shd w:val="clear" w:color="auto" w:fill="FFFFFF"/>
              </w:rPr>
              <w:t>地址：</w:t>
            </w:r>
            <w:r>
              <w:rPr>
                <w:rFonts w:hint="eastAsia" w:ascii="宋体" w:hAnsi="宋体" w:eastAsia="宋体" w:cs="Times New Roman"/>
                <w:kern w:val="0"/>
                <w:sz w:val="24"/>
                <w:szCs w:val="24"/>
              </w:rPr>
              <w:t>郑州市二七区航海中路106号8号楼9层925号</w:t>
            </w:r>
          </w:p>
        </w:tc>
      </w:tr>
      <w:tr w14:paraId="6B26C12E">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712FACE0">
            <w:pPr>
              <w:widowControl/>
              <w:jc w:val="left"/>
              <w:rPr>
                <w:rFonts w:ascii="Calibri" w:hAnsi="Calibri" w:eastAsia="宋体" w:cs="Times New Roman"/>
                <w:kern w:val="0"/>
                <w:szCs w:val="21"/>
              </w:rPr>
            </w:pPr>
            <w:r>
              <w:rPr>
                <w:rFonts w:hint="eastAsia" w:ascii="宋体" w:hAnsi="宋体" w:eastAsia="宋体" w:cs="Times New Roman"/>
                <w:kern w:val="0"/>
                <w:sz w:val="24"/>
                <w:szCs w:val="24"/>
                <w:shd w:val="clear" w:color="auto" w:fill="FFFFFF"/>
              </w:rPr>
              <w:t>联系人：刘先生</w:t>
            </w:r>
          </w:p>
        </w:tc>
      </w:tr>
      <w:tr w14:paraId="7BCBE2DB">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4C1D0C19">
            <w:pPr>
              <w:widowControl/>
              <w:jc w:val="left"/>
              <w:rPr>
                <w:rFonts w:ascii="Calibri" w:hAnsi="Calibri" w:eastAsia="宋体" w:cs="Times New Roman"/>
                <w:kern w:val="0"/>
                <w:szCs w:val="21"/>
              </w:rPr>
            </w:pPr>
            <w:r>
              <w:rPr>
                <w:rFonts w:hint="eastAsia" w:ascii="宋体" w:hAnsi="宋体" w:eastAsia="宋体" w:cs="Times New Roman"/>
                <w:kern w:val="0"/>
                <w:sz w:val="24"/>
                <w:szCs w:val="24"/>
                <w:shd w:val="clear" w:color="auto" w:fill="FFFFFF"/>
              </w:rPr>
              <w:t>联系方式：0379-60667763</w:t>
            </w:r>
          </w:p>
        </w:tc>
      </w:tr>
      <w:tr w14:paraId="477E4260">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2994E891">
            <w:pPr>
              <w:widowControl/>
              <w:jc w:val="left"/>
              <w:rPr>
                <w:rFonts w:ascii="Calibri" w:hAnsi="Calibri" w:eastAsia="宋体" w:cs="Times New Roman"/>
                <w:kern w:val="0"/>
                <w:szCs w:val="21"/>
              </w:rPr>
            </w:pPr>
            <w:r>
              <w:rPr>
                <w:rFonts w:hint="eastAsia" w:ascii="宋体" w:hAnsi="宋体" w:eastAsia="宋体" w:cs="Times New Roman"/>
                <w:kern w:val="0"/>
                <w:sz w:val="24"/>
                <w:szCs w:val="24"/>
              </w:rPr>
              <w:t>3.项目联系方式</w:t>
            </w:r>
          </w:p>
        </w:tc>
      </w:tr>
      <w:tr w14:paraId="65233435">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787A8F18">
            <w:pPr>
              <w:widowControl/>
              <w:jc w:val="left"/>
              <w:rPr>
                <w:rFonts w:ascii="Calibri" w:hAnsi="Calibri" w:eastAsia="宋体" w:cs="Times New Roman"/>
                <w:kern w:val="0"/>
                <w:szCs w:val="21"/>
              </w:rPr>
            </w:pPr>
            <w:r>
              <w:rPr>
                <w:rFonts w:hint="eastAsia" w:ascii="宋体" w:hAnsi="宋体" w:eastAsia="宋体" w:cs="Times New Roman"/>
                <w:kern w:val="0"/>
                <w:sz w:val="24"/>
                <w:szCs w:val="24"/>
                <w:shd w:val="clear" w:color="auto" w:fill="FFFFFF"/>
              </w:rPr>
              <w:t>联系人：刘先生</w:t>
            </w:r>
          </w:p>
        </w:tc>
      </w:tr>
      <w:tr w14:paraId="23FBBFC5">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57EA8399">
            <w:pPr>
              <w:widowControl/>
              <w:jc w:val="left"/>
              <w:rPr>
                <w:rFonts w:ascii="Calibri" w:hAnsi="Calibri" w:eastAsia="宋体" w:cs="Times New Roman"/>
                <w:kern w:val="0"/>
                <w:szCs w:val="21"/>
              </w:rPr>
            </w:pPr>
            <w:r>
              <w:rPr>
                <w:rFonts w:hint="eastAsia" w:ascii="宋体" w:hAnsi="宋体" w:eastAsia="宋体" w:cs="Times New Roman"/>
                <w:kern w:val="0"/>
                <w:sz w:val="24"/>
                <w:szCs w:val="24"/>
                <w:shd w:val="clear" w:color="auto" w:fill="FFFFFF"/>
              </w:rPr>
              <w:t>联系方式：0379-60667763</w:t>
            </w:r>
          </w:p>
        </w:tc>
      </w:tr>
      <w:tr w14:paraId="11C159A0">
        <w:tblPrEx>
          <w:tblCellMar>
            <w:top w:w="15" w:type="dxa"/>
            <w:left w:w="15" w:type="dxa"/>
            <w:bottom w:w="15" w:type="dxa"/>
            <w:right w:w="15" w:type="dxa"/>
          </w:tblCellMar>
        </w:tblPrEx>
        <w:tc>
          <w:tcPr>
            <w:tcW w:w="17319" w:type="dxa"/>
            <w:tcMar>
              <w:top w:w="0" w:type="dxa"/>
              <w:left w:w="0" w:type="dxa"/>
              <w:bottom w:w="0" w:type="dxa"/>
              <w:right w:w="0" w:type="dxa"/>
            </w:tcMar>
            <w:vAlign w:val="center"/>
          </w:tcPr>
          <w:p w14:paraId="5715B5F6">
            <w:pPr>
              <w:widowControl/>
              <w:jc w:val="left"/>
              <w:rPr>
                <w:rFonts w:ascii="宋体" w:hAnsi="宋体" w:eastAsia="宋体" w:cs="Times New Roman"/>
                <w:kern w:val="0"/>
                <w:sz w:val="24"/>
                <w:szCs w:val="24"/>
                <w:shd w:val="clear" w:color="auto" w:fill="FFFFFF"/>
              </w:rPr>
            </w:pPr>
          </w:p>
        </w:tc>
      </w:tr>
      <w:tr w14:paraId="3EF36506">
        <w:tblPrEx>
          <w:tblCellMar>
            <w:top w:w="15" w:type="dxa"/>
            <w:left w:w="15" w:type="dxa"/>
            <w:bottom w:w="15" w:type="dxa"/>
            <w:right w:w="15" w:type="dxa"/>
          </w:tblCellMar>
        </w:tblPrEx>
        <w:trPr>
          <w:trHeight w:val="313" w:hRule="atLeast"/>
        </w:trPr>
        <w:tc>
          <w:tcPr>
            <w:tcW w:w="17319" w:type="dxa"/>
            <w:tcMar>
              <w:top w:w="0" w:type="dxa"/>
              <w:left w:w="0" w:type="dxa"/>
              <w:bottom w:w="0" w:type="dxa"/>
              <w:right w:w="0" w:type="dxa"/>
            </w:tcMar>
            <w:vAlign w:val="center"/>
          </w:tcPr>
          <w:p w14:paraId="16EF3F05">
            <w:pPr>
              <w:widowControl/>
              <w:jc w:val="left"/>
              <w:rPr>
                <w:rFonts w:ascii="宋体" w:hAnsi="宋体" w:eastAsia="宋体" w:cs="Times New Roman"/>
                <w:kern w:val="0"/>
                <w:sz w:val="24"/>
                <w:szCs w:val="24"/>
                <w:shd w:val="clear" w:color="auto" w:fill="FFFFFF"/>
              </w:rPr>
            </w:pPr>
          </w:p>
        </w:tc>
      </w:tr>
    </w:tbl>
    <w:p w14:paraId="22C381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FD"/>
    <w:rsid w:val="009C1C88"/>
    <w:rsid w:val="00B723FD"/>
    <w:rsid w:val="75484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824</Words>
  <Characters>928</Characters>
  <Lines>7</Lines>
  <Paragraphs>2</Paragraphs>
  <TotalTime>5</TotalTime>
  <ScaleCrop>false</ScaleCrop>
  <LinksUpToDate>false</LinksUpToDate>
  <CharactersWithSpaces>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2026-04-02T09:59:00Z</dcterms:created>
  <dc:creator>xb21cn</dc:creator>
  <cp:lastModifiedBy>黄山松</cp:lastModifiedBy>
  <dcterms:modified xsi:type="dcterms:W3CDTF">2026-04-02T10:58:18Z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eyJoZGlkIjoiNzVlZmMxZTEwOGNlOWRmZTQxNTBmM2JiMTQ2OGMxNmEiLCJ1c2VySWQiOiI0Njc0ODc2MjYifQ==</vt:lpwstr>
  </property>
  <property fmtid="{D5CDD505-2E9C-101B-9397-08002B2CF9AE}" pid="3" name="KSOProductBuildVer">
    <vt:lpwstr>2052-12.1.0.25225</vt:lpwstr>
  </property>
  <property fmtid="{D5CDD505-2E9C-101B-9397-08002B2CF9AE}" pid="4" name="ICV">
    <vt:lpwstr>D236BC2C14A04286BC772C4394C0569F_12</vt:lpwstr>
  </property>
</Properties>
</file>