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81E56">
      <w:pPr>
        <w:jc w:val="left"/>
      </w:pPr>
      <w:r>
        <w:rPr>
          <w:rFonts w:hint="eastAsia"/>
          <w:sz w:val="32"/>
          <w:szCs w:val="32"/>
          <w:lang w:val="en-US" w:eastAsia="zh-CN"/>
        </w:rPr>
        <w:t>泛华建设集团有限公司</w:t>
      </w:r>
      <w:r>
        <w:drawing>
          <wp:inline distT="0" distB="0" distL="114300" distR="114300">
            <wp:extent cx="5269865" cy="7066915"/>
            <wp:effectExtent l="0" t="0" r="6985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06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457950"/>
            <wp:effectExtent l="0" t="0" r="571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AC253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A76DABC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A7A8BDE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1530BF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9838E5E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A7BFDDB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839097C">
      <w:pPr>
        <w:jc w:val="lef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河南六宏建设工程有限公司</w:t>
      </w:r>
      <w:r>
        <w:drawing>
          <wp:inline distT="0" distB="0" distL="114300" distR="114300">
            <wp:extent cx="5270500" cy="7349490"/>
            <wp:effectExtent l="0" t="0" r="635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4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6129655"/>
            <wp:effectExtent l="0" t="0" r="635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2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CD61A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29D905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BBA9F3E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A4AD352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C412033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992CC3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0BB14F0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CCAE31E">
      <w:pPr>
        <w:jc w:val="left"/>
      </w:pPr>
      <w:r>
        <w:rPr>
          <w:rFonts w:hint="eastAsia"/>
          <w:sz w:val="32"/>
          <w:szCs w:val="32"/>
          <w:lang w:val="en-US" w:eastAsia="zh-CN"/>
        </w:rPr>
        <w:t>河南锐尊建设工程有限公司</w:t>
      </w:r>
      <w:r>
        <w:drawing>
          <wp:inline distT="0" distB="0" distL="114300" distR="114300">
            <wp:extent cx="5269865" cy="6960235"/>
            <wp:effectExtent l="0" t="0" r="6985" b="1206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96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5610225"/>
            <wp:effectExtent l="0" t="0" r="381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048F8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CF813AB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99BC7B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96B936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C3384B0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CB4CED5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8EC92CA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5E7609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ADFD179">
      <w:pPr>
        <w:jc w:val="left"/>
      </w:pPr>
      <w:r>
        <w:rPr>
          <w:rFonts w:hint="eastAsia"/>
          <w:sz w:val="32"/>
          <w:szCs w:val="32"/>
          <w:lang w:val="en-US" w:eastAsia="zh-CN"/>
        </w:rPr>
        <w:t>河南盛鼎建设集团有限公司</w:t>
      </w:r>
      <w:r>
        <w:drawing>
          <wp:inline distT="0" distB="0" distL="114300" distR="114300">
            <wp:extent cx="5273040" cy="7702550"/>
            <wp:effectExtent l="0" t="0" r="3810" b="1270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0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78486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4555490"/>
            <wp:effectExtent l="0" t="0" r="2540" b="165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BA2AE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ABD3631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B0A232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75658B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EB32F05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719D67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DFF756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DC983D3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B3A15CB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839A70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5F6A8C0">
      <w:pPr>
        <w:jc w:val="left"/>
      </w:pPr>
      <w:r>
        <w:rPr>
          <w:rFonts w:hint="eastAsia"/>
          <w:sz w:val="32"/>
          <w:szCs w:val="32"/>
          <w:lang w:val="en-US" w:eastAsia="zh-CN"/>
        </w:rPr>
        <w:t>河南兆欧建筑工程有限公司</w:t>
      </w:r>
      <w:r>
        <w:drawing>
          <wp:inline distT="0" distB="0" distL="114300" distR="114300">
            <wp:extent cx="5272405" cy="5491480"/>
            <wp:effectExtent l="0" t="0" r="4445" b="139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9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356610"/>
            <wp:effectExtent l="0" t="0" r="4445" b="152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6E9E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BDFACF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87492AC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D66DFE3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256273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89FD01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CEA3B66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0D5D318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1C4828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E04AB0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A52C7B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9063CC7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49BBAA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D13A35C">
      <w:pPr>
        <w:jc w:val="left"/>
      </w:pPr>
      <w:r>
        <w:rPr>
          <w:rFonts w:hint="eastAsia"/>
          <w:sz w:val="32"/>
          <w:szCs w:val="32"/>
          <w:lang w:val="en-US" w:eastAsia="zh-CN"/>
        </w:rPr>
        <w:t>河南专晶建筑工程有限公司</w:t>
      </w:r>
      <w:r>
        <w:drawing>
          <wp:inline distT="0" distB="0" distL="114300" distR="114300">
            <wp:extent cx="5269865" cy="6976745"/>
            <wp:effectExtent l="0" t="0" r="6985" b="146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97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6212205"/>
            <wp:effectExtent l="0" t="0" r="6985" b="171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21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E03C0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DAB0A9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0F92FAB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2C5C28B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75DEBF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AA6B82A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D7F3474">
      <w:pPr>
        <w:jc w:val="left"/>
      </w:pPr>
      <w:r>
        <w:rPr>
          <w:rFonts w:hint="eastAsia"/>
          <w:sz w:val="32"/>
          <w:szCs w:val="32"/>
          <w:lang w:val="en-US" w:eastAsia="zh-CN"/>
        </w:rPr>
        <w:t>济源万成建设工程有限公司</w:t>
      </w:r>
      <w:r>
        <w:drawing>
          <wp:inline distT="0" distB="0" distL="114300" distR="114300">
            <wp:extent cx="5269865" cy="7457440"/>
            <wp:effectExtent l="0" t="0" r="6985" b="1016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4497705"/>
            <wp:effectExtent l="0" t="0" r="6350" b="1714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3A1C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88D723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BF3D7DC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7E1020C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3996572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52AED25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C7276C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1E0F712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FFA6CA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AA3D2A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5F227F2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2F34037">
      <w:pPr>
        <w:jc w:val="left"/>
      </w:pPr>
      <w:r>
        <w:rPr>
          <w:rFonts w:hint="eastAsia"/>
          <w:sz w:val="32"/>
          <w:szCs w:val="32"/>
          <w:lang w:val="en-US" w:eastAsia="zh-CN"/>
        </w:rPr>
        <w:t>中国建筑第七工程局有限公司</w:t>
      </w:r>
      <w:r>
        <w:drawing>
          <wp:inline distT="0" distB="0" distL="114300" distR="114300">
            <wp:extent cx="4876800" cy="7515225"/>
            <wp:effectExtent l="0" t="0" r="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5324475"/>
            <wp:effectExtent l="0" t="0" r="9525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FE3BB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B997CBA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B957A3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76BAF3B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A6A28F5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9DBA030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218149C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481462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98E2915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89D9884">
      <w:pPr>
        <w:jc w:val="left"/>
      </w:pPr>
      <w:r>
        <w:rPr>
          <w:rFonts w:hint="eastAsia"/>
          <w:sz w:val="32"/>
          <w:szCs w:val="32"/>
          <w:lang w:val="en-US" w:eastAsia="zh-CN"/>
        </w:rPr>
        <w:t>中海华祥建设发展有限公司</w:t>
      </w:r>
      <w:r>
        <w:drawing>
          <wp:inline distT="0" distB="0" distL="114300" distR="114300">
            <wp:extent cx="5270500" cy="7152005"/>
            <wp:effectExtent l="0" t="0" r="6350" b="1079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5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6700520"/>
            <wp:effectExtent l="0" t="0" r="6985" b="508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0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4069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FAC620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1F1485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878B3F5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152F6F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7AE54945">
      <w:pPr>
        <w:jc w:val="left"/>
      </w:pPr>
      <w:r>
        <w:rPr>
          <w:rFonts w:hint="eastAsia"/>
          <w:sz w:val="32"/>
          <w:szCs w:val="32"/>
          <w:lang w:val="en-US" w:eastAsia="zh-CN"/>
        </w:rPr>
        <w:t>中建三局钢构科技有限公司</w:t>
      </w:r>
      <w:r>
        <w:drawing>
          <wp:inline distT="0" distB="0" distL="114300" distR="114300">
            <wp:extent cx="5105400" cy="752475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5353050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9EFF8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17F2B59">
      <w:pPr>
        <w:jc w:val="left"/>
        <w:rPr>
          <w:rFonts w:hint="eastAsia"/>
          <w:sz w:val="32"/>
          <w:szCs w:val="32"/>
          <w:lang w:val="en-US" w:eastAsia="zh-CN"/>
        </w:rPr>
      </w:pPr>
    </w:p>
    <w:p w14:paraId="0644F6D0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7DAB3D5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EB9A7FE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578D17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38CB52CD">
      <w:pPr>
        <w:jc w:val="left"/>
        <w:rPr>
          <w:rFonts w:hint="eastAsia"/>
          <w:sz w:val="32"/>
          <w:szCs w:val="32"/>
          <w:lang w:val="en-US" w:eastAsia="zh-CN"/>
        </w:rPr>
      </w:pPr>
    </w:p>
    <w:p w14:paraId="2E2BB99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83FC6E5">
      <w:pPr>
        <w:jc w:val="lef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中州梦建设集团有限公司</w:t>
      </w:r>
      <w:r>
        <w:drawing>
          <wp:inline distT="0" distB="0" distL="114300" distR="114300">
            <wp:extent cx="5268595" cy="3276600"/>
            <wp:effectExtent l="0" t="0" r="825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70500" cy="1647825"/>
            <wp:effectExtent l="0" t="0" r="6350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173FC"/>
    <w:rsid w:val="3251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2026-09-09T05:35:00Z</dcterms:created>
  <dc:creator>Administrator</dc:creator>
  <cp:lastModifiedBy>Administrator</cp:lastModifiedBy>
  <dcterms:modified xsi:type="dcterms:W3CDTF">2026-09-09T06:08:45Z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C7B9F56A792B4BC2B5FB9AF955A6CF5E_11</vt:lpwstr>
  </property>
  <property fmtid="{D5CDD505-2E9C-101B-9397-08002B2CF9AE}" pid="4" name="KSOTemplateDocerSaveRecord">
    <vt:lpwstr>eyJoZGlkIjoiODhlNzM2NzExZDRlOWJiYjdiM2MwODBiZjg2YjIxNGEiLCJ1c2VySWQiOiIzNTYxMTY4MDIifQ==</vt:lpwstr>
  </property>
</Properties>
</file>