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E71C7">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洛阳市偃师区住房和城乡建设局</w:t>
      </w:r>
    </w:p>
    <w:p w14:paraId="4F3E021E">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偃师区城区污水处理管网及处理设施建设项目监理项目</w:t>
      </w:r>
    </w:p>
    <w:p w14:paraId="6E85092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成交公告</w:t>
      </w:r>
    </w:p>
    <w:p w14:paraId="534A2F4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eastAsia="zh-CN"/>
        </w:rPr>
        <w:t>一、</w:t>
      </w:r>
      <w:r>
        <w:rPr>
          <w:rFonts w:hint="eastAsia" w:ascii="宋体" w:hAnsi="宋体" w:eastAsia="宋体" w:cs="宋体"/>
          <w:b/>
          <w:bCs/>
          <w:kern w:val="0"/>
          <w:sz w:val="24"/>
          <w:szCs w:val="24"/>
          <w:highlight w:val="none"/>
        </w:rPr>
        <w:t>项目基本情况</w:t>
      </w:r>
    </w:p>
    <w:p w14:paraId="085B84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1、采购项目编号：偃政采磋商-2025-116</w:t>
      </w:r>
    </w:p>
    <w:p w14:paraId="33832D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2、采购项目名称：洛阳市偃师区住房和城乡建设局偃师区城区污水处理管网及处理设施建设项目监理项目</w:t>
      </w:r>
    </w:p>
    <w:p w14:paraId="4E059A8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3、采购方式：竞争性磋商</w:t>
      </w:r>
    </w:p>
    <w:p w14:paraId="042A2B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4、磋商公告发布</w:t>
      </w:r>
      <w:r>
        <w:rPr>
          <w:rFonts w:hint="eastAsia" w:ascii="宋体" w:hAnsi="宋体" w:eastAsia="宋体" w:cs="宋体"/>
          <w:sz w:val="24"/>
          <w:szCs w:val="24"/>
          <w:highlight w:val="none"/>
          <w:lang w:val="en-US" w:eastAsia="zh-CN"/>
        </w:rPr>
        <w:t>日期：</w:t>
      </w:r>
      <w:bookmarkStart w:id="0" w:name="_Toc256000032"/>
      <w:bookmarkStart w:id="1" w:name="_Toc256000030"/>
      <w:bookmarkStart w:id="2" w:name="_Toc15961"/>
      <w:bookmarkStart w:id="3" w:name="_Toc256000024"/>
      <w:r>
        <w:rPr>
          <w:rFonts w:hint="eastAsia" w:ascii="宋体" w:hAnsi="宋体" w:eastAsia="宋体" w:cs="宋体"/>
          <w:sz w:val="24"/>
          <w:szCs w:val="24"/>
          <w:highlight w:val="none"/>
          <w:lang w:val="en-US" w:eastAsia="zh-CN"/>
        </w:rPr>
        <w:t>2025年9月28日</w:t>
      </w:r>
      <w:bookmarkEnd w:id="0"/>
      <w:bookmarkEnd w:id="1"/>
      <w:bookmarkEnd w:id="2"/>
      <w:bookmarkEnd w:id="3"/>
    </w:p>
    <w:p w14:paraId="0F5B73E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5、评审日期：2025年10月17日</w:t>
      </w:r>
    </w:p>
    <w:p w14:paraId="225BF983">
      <w:pPr>
        <w:keepNext w:val="0"/>
        <w:keepLines w:val="0"/>
        <w:pageBreakBefore w:val="0"/>
        <w:widowControl w:val="0"/>
        <w:kinsoku/>
        <w:wordWrap/>
        <w:overflowPunct/>
        <w:topLinePunct w:val="0"/>
        <w:autoSpaceDE/>
        <w:autoSpaceDN/>
        <w:bidi w:val="0"/>
        <w:snapToGrid w:val="0"/>
        <w:spacing w:line="360" w:lineRule="auto"/>
        <w:ind w:firstLine="482" w:firstLineChars="200"/>
        <w:jc w:val="left"/>
        <w:textAlignment w:val="auto"/>
        <w:rPr>
          <w:rFonts w:hint="eastAsia" w:ascii="宋体" w:hAnsi="宋体" w:eastAsia="宋体" w:cs="宋体"/>
        </w:rPr>
      </w:pPr>
      <w:r>
        <w:rPr>
          <w:rFonts w:hint="eastAsia" w:ascii="宋体" w:hAnsi="宋体" w:eastAsia="宋体" w:cs="宋体"/>
          <w:b/>
          <w:bCs/>
          <w:kern w:val="0"/>
          <w:sz w:val="24"/>
          <w:szCs w:val="24"/>
          <w:highlight w:val="none"/>
          <w:lang w:val="en-US" w:eastAsia="zh-CN"/>
        </w:rPr>
        <w:t>二</w:t>
      </w:r>
      <w:r>
        <w:rPr>
          <w:rFonts w:hint="eastAsia" w:ascii="宋体" w:hAnsi="宋体" w:eastAsia="宋体" w:cs="宋体"/>
          <w:b/>
          <w:bCs/>
          <w:kern w:val="0"/>
          <w:sz w:val="24"/>
          <w:szCs w:val="24"/>
          <w:highlight w:val="none"/>
          <w:lang w:eastAsia="zh-CN"/>
        </w:rPr>
        <w:t>、</w:t>
      </w:r>
      <w:r>
        <w:rPr>
          <w:rFonts w:hint="eastAsia" w:ascii="宋体" w:hAnsi="宋体" w:eastAsia="宋体" w:cs="宋体"/>
          <w:b/>
          <w:bCs/>
          <w:kern w:val="0"/>
          <w:sz w:val="24"/>
          <w:szCs w:val="24"/>
          <w:highlight w:val="none"/>
          <w:lang w:val="en-US" w:eastAsia="zh-CN"/>
        </w:rPr>
        <w:t>成交</w:t>
      </w:r>
      <w:r>
        <w:rPr>
          <w:rFonts w:hint="eastAsia" w:ascii="宋体" w:hAnsi="宋体" w:eastAsia="宋体" w:cs="宋体"/>
          <w:b/>
          <w:bCs/>
          <w:kern w:val="0"/>
          <w:sz w:val="24"/>
          <w:szCs w:val="24"/>
          <w:highlight w:val="none"/>
        </w:rPr>
        <w:t>情况</w:t>
      </w:r>
    </w:p>
    <w:tbl>
      <w:tblPr>
        <w:tblStyle w:val="13"/>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762"/>
        <w:gridCol w:w="2446"/>
        <w:gridCol w:w="1529"/>
        <w:gridCol w:w="379"/>
        <w:gridCol w:w="1220"/>
        <w:gridCol w:w="280"/>
        <w:gridCol w:w="1138"/>
        <w:gridCol w:w="302"/>
        <w:gridCol w:w="934"/>
      </w:tblGrid>
      <w:tr w14:paraId="3C04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60" w:type="dxa"/>
            <w:noWrap w:val="0"/>
            <w:vAlign w:val="center"/>
          </w:tcPr>
          <w:p w14:paraId="76BDE97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包号</w:t>
            </w:r>
          </w:p>
        </w:tc>
        <w:tc>
          <w:tcPr>
            <w:tcW w:w="3208" w:type="dxa"/>
            <w:gridSpan w:val="2"/>
            <w:noWrap w:val="0"/>
            <w:vAlign w:val="center"/>
          </w:tcPr>
          <w:p w14:paraId="7D284AD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采购内容</w:t>
            </w:r>
          </w:p>
        </w:tc>
        <w:tc>
          <w:tcPr>
            <w:tcW w:w="1529" w:type="dxa"/>
            <w:noWrap w:val="0"/>
            <w:vAlign w:val="center"/>
          </w:tcPr>
          <w:p w14:paraId="584B4BE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w:t>
            </w:r>
          </w:p>
        </w:tc>
        <w:tc>
          <w:tcPr>
            <w:tcW w:w="1879" w:type="dxa"/>
            <w:gridSpan w:val="3"/>
            <w:noWrap w:val="0"/>
            <w:vAlign w:val="center"/>
          </w:tcPr>
          <w:p w14:paraId="217E81F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地 址</w:t>
            </w:r>
          </w:p>
        </w:tc>
        <w:tc>
          <w:tcPr>
            <w:tcW w:w="1440" w:type="dxa"/>
            <w:gridSpan w:val="2"/>
            <w:noWrap w:val="0"/>
            <w:vAlign w:val="center"/>
          </w:tcPr>
          <w:p w14:paraId="08246CA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中标金额</w:t>
            </w:r>
          </w:p>
        </w:tc>
        <w:tc>
          <w:tcPr>
            <w:tcW w:w="934" w:type="dxa"/>
            <w:noWrap w:val="0"/>
            <w:vAlign w:val="center"/>
          </w:tcPr>
          <w:p w14:paraId="334F524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p>
        </w:tc>
      </w:tr>
      <w:tr w14:paraId="5EAF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760" w:type="dxa"/>
            <w:vMerge w:val="restart"/>
            <w:noWrap w:val="0"/>
            <w:vAlign w:val="center"/>
          </w:tcPr>
          <w:p w14:paraId="15D888D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偃师政采磋商(2025)0108号-1</w:t>
            </w:r>
          </w:p>
        </w:tc>
        <w:tc>
          <w:tcPr>
            <w:tcW w:w="3208" w:type="dxa"/>
            <w:gridSpan w:val="2"/>
            <w:noWrap w:val="0"/>
            <w:vAlign w:val="center"/>
          </w:tcPr>
          <w:p w14:paraId="28157BE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高辛路、偃戈路、偃商路、偃武路、夷齐路、中州路、S539等路段铺设污水管道及污水处理站建设的全过程提供监理服务</w:t>
            </w:r>
          </w:p>
        </w:tc>
        <w:tc>
          <w:tcPr>
            <w:tcW w:w="1529" w:type="dxa"/>
            <w:noWrap w:val="0"/>
            <w:vAlign w:val="center"/>
          </w:tcPr>
          <w:p w14:paraId="161932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河南大久工程管理有限公司</w:t>
            </w:r>
          </w:p>
        </w:tc>
        <w:tc>
          <w:tcPr>
            <w:tcW w:w="1879" w:type="dxa"/>
            <w:gridSpan w:val="3"/>
            <w:noWrap w:val="0"/>
            <w:vAlign w:val="center"/>
          </w:tcPr>
          <w:p w14:paraId="5273CB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河南省洛阳市偃师区槐新街道华夏路44号0.98</w:t>
            </w:r>
          </w:p>
        </w:tc>
        <w:tc>
          <w:tcPr>
            <w:tcW w:w="1440" w:type="dxa"/>
            <w:gridSpan w:val="2"/>
            <w:noWrap w:val="0"/>
            <w:vAlign w:val="center"/>
          </w:tcPr>
          <w:p w14:paraId="58BEA6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0.98</w:t>
            </w:r>
          </w:p>
        </w:tc>
        <w:tc>
          <w:tcPr>
            <w:tcW w:w="934" w:type="dxa"/>
            <w:noWrap w:val="0"/>
            <w:vAlign w:val="center"/>
          </w:tcPr>
          <w:p w14:paraId="090EC6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31EB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60" w:type="dxa"/>
            <w:vMerge w:val="continue"/>
            <w:noWrap w:val="0"/>
            <w:vAlign w:val="center"/>
          </w:tcPr>
          <w:p w14:paraId="7398FF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eastAsia="zh-CN"/>
              </w:rPr>
            </w:pPr>
          </w:p>
        </w:tc>
        <w:tc>
          <w:tcPr>
            <w:tcW w:w="762" w:type="dxa"/>
            <w:noWrap w:val="0"/>
            <w:vAlign w:val="center"/>
          </w:tcPr>
          <w:p w14:paraId="1D84131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446" w:type="dxa"/>
            <w:noWrap w:val="0"/>
            <w:vAlign w:val="center"/>
          </w:tcPr>
          <w:p w14:paraId="220C7DB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w:t>
            </w:r>
          </w:p>
        </w:tc>
        <w:tc>
          <w:tcPr>
            <w:tcW w:w="1908" w:type="dxa"/>
            <w:gridSpan w:val="2"/>
            <w:noWrap w:val="0"/>
            <w:vAlign w:val="center"/>
          </w:tcPr>
          <w:p w14:paraId="179E2EF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服务范围</w:t>
            </w:r>
          </w:p>
        </w:tc>
        <w:tc>
          <w:tcPr>
            <w:tcW w:w="1220" w:type="dxa"/>
            <w:noWrap w:val="0"/>
            <w:vAlign w:val="center"/>
          </w:tcPr>
          <w:p w14:paraId="079BA17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服务要求</w:t>
            </w:r>
          </w:p>
        </w:tc>
        <w:tc>
          <w:tcPr>
            <w:tcW w:w="1418" w:type="dxa"/>
            <w:gridSpan w:val="2"/>
            <w:noWrap w:val="0"/>
            <w:vAlign w:val="center"/>
          </w:tcPr>
          <w:p w14:paraId="0DA47A5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服务时间</w:t>
            </w:r>
          </w:p>
        </w:tc>
        <w:tc>
          <w:tcPr>
            <w:tcW w:w="1236" w:type="dxa"/>
            <w:gridSpan w:val="2"/>
            <w:noWrap w:val="0"/>
            <w:vAlign w:val="center"/>
          </w:tcPr>
          <w:p w14:paraId="4D1019C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服务标准</w:t>
            </w:r>
          </w:p>
        </w:tc>
      </w:tr>
      <w:tr w14:paraId="2875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760" w:type="dxa"/>
            <w:vMerge w:val="continue"/>
            <w:noWrap w:val="0"/>
            <w:vAlign w:val="center"/>
          </w:tcPr>
          <w:p w14:paraId="333CBD8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eastAsia="zh-CN"/>
              </w:rPr>
            </w:pPr>
          </w:p>
        </w:tc>
        <w:tc>
          <w:tcPr>
            <w:tcW w:w="762" w:type="dxa"/>
            <w:noWrap w:val="0"/>
            <w:vAlign w:val="center"/>
          </w:tcPr>
          <w:p w14:paraId="47C092A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446" w:type="dxa"/>
            <w:noWrap w:val="0"/>
            <w:vAlign w:val="center"/>
          </w:tcPr>
          <w:p w14:paraId="7E79B0B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河南大久工程管理有限公司</w:t>
            </w:r>
          </w:p>
        </w:tc>
        <w:tc>
          <w:tcPr>
            <w:tcW w:w="1908" w:type="dxa"/>
            <w:gridSpan w:val="2"/>
            <w:noWrap w:val="0"/>
            <w:vAlign w:val="center"/>
          </w:tcPr>
          <w:p w14:paraId="450D38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高辛路、偃戈路、偃商路、偃武路、夷齐路、中州路、S539等路段铺设污水管道及污水处理站建设的全过程提供监理服务</w:t>
            </w:r>
          </w:p>
        </w:tc>
        <w:tc>
          <w:tcPr>
            <w:tcW w:w="1220" w:type="dxa"/>
            <w:noWrap w:val="0"/>
            <w:vAlign w:val="center"/>
          </w:tcPr>
          <w:p w14:paraId="0448B6B9">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符合国家质量验收合格标准</w:t>
            </w:r>
          </w:p>
        </w:tc>
        <w:tc>
          <w:tcPr>
            <w:tcW w:w="1418" w:type="dxa"/>
            <w:gridSpan w:val="2"/>
            <w:noWrap w:val="0"/>
            <w:vAlign w:val="center"/>
          </w:tcPr>
          <w:p w14:paraId="16FDAB6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施工工期+保修期</w:t>
            </w:r>
          </w:p>
        </w:tc>
        <w:tc>
          <w:tcPr>
            <w:tcW w:w="1236" w:type="dxa"/>
            <w:gridSpan w:val="2"/>
            <w:noWrap w:val="0"/>
            <w:vAlign w:val="center"/>
          </w:tcPr>
          <w:p w14:paraId="1F6DC3E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合格</w:t>
            </w:r>
          </w:p>
        </w:tc>
      </w:tr>
    </w:tbl>
    <w:p w14:paraId="0792124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kern w:val="0"/>
          <w:sz w:val="24"/>
          <w:szCs w:val="24"/>
          <w:highlight w:val="red"/>
        </w:rPr>
      </w:pPr>
      <w:r>
        <w:rPr>
          <w:rFonts w:hint="eastAsia" w:ascii="宋体" w:hAnsi="宋体" w:eastAsia="宋体" w:cs="宋体"/>
          <w:b/>
          <w:bCs/>
          <w:kern w:val="0"/>
          <w:sz w:val="24"/>
          <w:szCs w:val="24"/>
          <w:highlight w:val="none"/>
          <w:lang w:val="en-US" w:eastAsia="zh-CN"/>
        </w:rPr>
        <w:t>三</w:t>
      </w:r>
      <w:r>
        <w:rPr>
          <w:rFonts w:hint="eastAsia" w:ascii="宋体" w:hAnsi="宋体" w:eastAsia="宋体" w:cs="宋体"/>
          <w:b/>
          <w:bCs/>
          <w:kern w:val="0"/>
          <w:sz w:val="24"/>
          <w:szCs w:val="24"/>
          <w:highlight w:val="none"/>
        </w:rPr>
        <w:t>、评审专家名单</w:t>
      </w:r>
    </w:p>
    <w:p w14:paraId="57DAE65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val="0"/>
          <w:i w:val="0"/>
          <w:iCs w:val="0"/>
          <w:color w:val="000000"/>
          <w:sz w:val="24"/>
          <w:szCs w:val="24"/>
          <w:highlight w:val="none"/>
          <w:lang w:val="en-US" w:eastAsia="zh-CN"/>
        </w:rPr>
      </w:pPr>
      <w:r>
        <w:rPr>
          <w:rFonts w:hint="eastAsia" w:ascii="宋体" w:hAnsi="宋体" w:eastAsia="宋体" w:cs="宋体"/>
          <w:b w:val="0"/>
          <w:bCs w:val="0"/>
          <w:i w:val="0"/>
          <w:iCs w:val="0"/>
          <w:color w:val="000000"/>
          <w:sz w:val="24"/>
          <w:szCs w:val="24"/>
          <w:highlight w:val="none"/>
          <w:lang w:val="en-US" w:eastAsia="zh-CN"/>
        </w:rPr>
        <w:t>易莉（组长）、李琳、王建立（采购人评委）</w:t>
      </w:r>
    </w:p>
    <w:p w14:paraId="5C5F1F2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四</w:t>
      </w:r>
      <w:r>
        <w:rPr>
          <w:rFonts w:hint="eastAsia" w:ascii="宋体" w:hAnsi="宋体" w:eastAsia="宋体" w:cs="宋体"/>
          <w:b/>
          <w:bCs/>
          <w:kern w:val="0"/>
          <w:sz w:val="24"/>
          <w:szCs w:val="24"/>
          <w:highlight w:val="none"/>
        </w:rPr>
        <w:t>、代理服务收费标准及金额：</w:t>
      </w:r>
    </w:p>
    <w:p w14:paraId="46F828A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val="0"/>
          <w:i w:val="0"/>
          <w:iCs w:val="0"/>
          <w:color w:val="000000"/>
          <w:sz w:val="24"/>
          <w:szCs w:val="24"/>
          <w:highlight w:val="none"/>
          <w:lang w:val="en-US" w:eastAsia="zh-CN"/>
        </w:rPr>
      </w:pPr>
      <w:r>
        <w:rPr>
          <w:rFonts w:hint="eastAsia" w:ascii="宋体" w:hAnsi="宋体" w:eastAsia="宋体" w:cs="宋体"/>
          <w:b w:val="0"/>
          <w:bCs w:val="0"/>
          <w:i w:val="0"/>
          <w:iCs w:val="0"/>
          <w:color w:val="000000"/>
          <w:sz w:val="24"/>
          <w:szCs w:val="24"/>
          <w:highlight w:val="none"/>
          <w:lang w:val="en-US" w:eastAsia="zh-CN"/>
        </w:rPr>
        <w:t>1、收费标准：代理服务费按参照《河南省招标代理服务收费指导意见（豫招协【2023】002号）》规定的标准收费，由成交供应商在领取成交通知书时，向采购代理机构一次性支付。</w:t>
      </w:r>
    </w:p>
    <w:p w14:paraId="0BD3F4A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val="0"/>
          <w:i w:val="0"/>
          <w:iCs w:val="0"/>
          <w:color w:val="000000"/>
          <w:sz w:val="24"/>
          <w:szCs w:val="24"/>
          <w:highlight w:val="none"/>
          <w:lang w:val="en-US" w:eastAsia="zh-CN"/>
        </w:rPr>
      </w:pPr>
      <w:r>
        <w:rPr>
          <w:rFonts w:hint="eastAsia" w:ascii="宋体" w:hAnsi="宋体" w:eastAsia="宋体" w:cs="宋体"/>
          <w:b w:val="0"/>
          <w:bCs w:val="0"/>
          <w:i w:val="0"/>
          <w:iCs w:val="0"/>
          <w:color w:val="000000"/>
          <w:sz w:val="24"/>
          <w:szCs w:val="24"/>
          <w:highlight w:val="none"/>
          <w:lang w:val="en-US" w:eastAsia="zh-CN"/>
        </w:rPr>
        <w:t>2、收费金额：6358 元。</w:t>
      </w:r>
    </w:p>
    <w:p w14:paraId="05CEE2D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五</w:t>
      </w:r>
      <w:r>
        <w:rPr>
          <w:rFonts w:hint="eastAsia" w:ascii="宋体" w:hAnsi="宋体" w:eastAsia="宋体" w:cs="宋体"/>
          <w:b/>
          <w:bCs/>
          <w:kern w:val="0"/>
          <w:sz w:val="24"/>
          <w:szCs w:val="24"/>
          <w:highlight w:val="none"/>
        </w:rPr>
        <w:t>、</w:t>
      </w:r>
      <w:r>
        <w:rPr>
          <w:rFonts w:hint="eastAsia" w:ascii="宋体" w:hAnsi="宋体" w:eastAsia="宋体" w:cs="宋体"/>
          <w:b/>
          <w:bCs/>
          <w:kern w:val="0"/>
          <w:sz w:val="24"/>
          <w:szCs w:val="24"/>
          <w:highlight w:val="none"/>
          <w:lang w:val="en-US" w:eastAsia="zh-CN"/>
        </w:rPr>
        <w:t>成交</w:t>
      </w:r>
      <w:r>
        <w:rPr>
          <w:rFonts w:hint="eastAsia" w:ascii="宋体" w:hAnsi="宋体" w:eastAsia="宋体" w:cs="宋体"/>
          <w:b/>
          <w:bCs/>
          <w:kern w:val="0"/>
          <w:sz w:val="24"/>
          <w:szCs w:val="24"/>
          <w:highlight w:val="none"/>
        </w:rPr>
        <w:t>公告发布的媒介及</w:t>
      </w:r>
      <w:r>
        <w:rPr>
          <w:rFonts w:hint="eastAsia" w:ascii="宋体" w:hAnsi="宋体" w:eastAsia="宋体" w:cs="宋体"/>
          <w:b/>
          <w:bCs/>
          <w:kern w:val="0"/>
          <w:sz w:val="24"/>
          <w:szCs w:val="24"/>
          <w:highlight w:val="none"/>
          <w:lang w:val="en-US" w:eastAsia="zh-CN"/>
        </w:rPr>
        <w:t>成交</w:t>
      </w:r>
      <w:r>
        <w:rPr>
          <w:rFonts w:hint="eastAsia" w:ascii="宋体" w:hAnsi="宋体" w:eastAsia="宋体" w:cs="宋体"/>
          <w:b/>
          <w:bCs/>
          <w:kern w:val="0"/>
          <w:sz w:val="24"/>
          <w:szCs w:val="24"/>
          <w:highlight w:val="none"/>
        </w:rPr>
        <w:t>公告期限</w:t>
      </w:r>
    </w:p>
    <w:p w14:paraId="74F835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本次成交公告在《河南省政府采购网》、《洛阳市政府采购网》及《全国公共资源交易平台（河南省·洛阳市）》网站上发布，成交公告期限为1个工作日。</w:t>
      </w:r>
    </w:p>
    <w:p w14:paraId="18D3526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kern w:val="0"/>
          <w:sz w:val="24"/>
          <w:szCs w:val="24"/>
          <w:lang w:val="en-US" w:eastAsia="zh-CN"/>
        </w:rPr>
        <w:t>六</w:t>
      </w:r>
      <w:r>
        <w:rPr>
          <w:rFonts w:hint="eastAsia" w:ascii="宋体" w:hAnsi="宋体" w:eastAsia="宋体" w:cs="宋体"/>
          <w:b/>
          <w:bCs/>
          <w:kern w:val="0"/>
          <w:sz w:val="24"/>
          <w:szCs w:val="24"/>
        </w:rPr>
        <w:t>、其他补充事宜</w:t>
      </w:r>
    </w:p>
    <w:p w14:paraId="704F3BB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公告日即为成交通知书领取日。公告日起1个工作日内，被授权的成交人代表应到代理机构（或采购单位）指定地点及时领取成交通知书，逾期未领取的，视同公告日已领取。成交人应按照规定的时限和程序与采购单位完成政府采购合同的签订。 </w:t>
      </w:r>
    </w:p>
    <w:p w14:paraId="39FF4F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对成交结果有异议的，可以在本成交公告发布之日后7个工作日内，以书面形式向采购代理机构一次性提出质疑(法人签字盖章并加盖单位公章)，由法定代表人或其授权代表携带本人身份证件（原件和复印件）一并提交质疑函原件及相关证明材料（邮寄件、传真件不予受理）。逾期未提交或未按照要求提交的质疑函将不予受理。</w:t>
      </w:r>
    </w:p>
    <w:p w14:paraId="59F4702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w:t>
      </w:r>
      <w:bookmarkStart w:id="8" w:name="_GoBack"/>
      <w:bookmarkEnd w:id="8"/>
      <w:r>
        <w:rPr>
          <w:rFonts w:hint="eastAsia" w:ascii="宋体" w:hAnsi="宋体" w:eastAsia="宋体" w:cs="宋体"/>
          <w:sz w:val="24"/>
          <w:szCs w:val="24"/>
          <w:lang w:val="en-US" w:eastAsia="zh-CN"/>
        </w:rPr>
        <w:t>、监管部门及联系方式：偃师区财政局 0379-67716599</w:t>
      </w:r>
    </w:p>
    <w:p w14:paraId="36C655A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七</w:t>
      </w:r>
      <w:r>
        <w:rPr>
          <w:rFonts w:hint="eastAsia" w:ascii="宋体" w:hAnsi="宋体" w:eastAsia="宋体" w:cs="宋体"/>
          <w:b/>
          <w:bCs/>
          <w:kern w:val="0"/>
          <w:sz w:val="24"/>
          <w:szCs w:val="24"/>
        </w:rPr>
        <w:t>、凡对本次公告内容提出询问，请按以下方式联系</w:t>
      </w:r>
    </w:p>
    <w:p w14:paraId="1E1F4E7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3587C6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称：洛阳市偃师区住房和城乡建设局</w:t>
      </w:r>
    </w:p>
    <w:p w14:paraId="3A24D72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址：洛阳市偃师区华夏路18号</w:t>
      </w:r>
    </w:p>
    <w:p w14:paraId="0A6E533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人：董先生</w:t>
      </w:r>
    </w:p>
    <w:p w14:paraId="65DEA73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w:t>
      </w:r>
      <w:bookmarkStart w:id="4" w:name="_Toc29332"/>
      <w:bookmarkEnd w:id="4"/>
      <w:r>
        <w:rPr>
          <w:rFonts w:hint="eastAsia" w:ascii="宋体" w:hAnsi="宋体" w:eastAsia="宋体" w:cs="宋体"/>
          <w:color w:val="auto"/>
          <w:sz w:val="24"/>
          <w:szCs w:val="24"/>
          <w:highlight w:val="none"/>
          <w:lang w:val="en-US" w:eastAsia="zh-CN"/>
        </w:rPr>
        <w:t>0379-67712798</w:t>
      </w:r>
    </w:p>
    <w:p w14:paraId="678CD61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w:t>
      </w:r>
    </w:p>
    <w:p w14:paraId="7067243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bookmarkStart w:id="5" w:name="_Toc31058"/>
      <w:bookmarkEnd w:id="5"/>
      <w:r>
        <w:rPr>
          <w:rFonts w:hint="eastAsia" w:ascii="宋体" w:hAnsi="宋体" w:eastAsia="宋体" w:cs="宋体"/>
          <w:color w:val="auto"/>
          <w:sz w:val="24"/>
          <w:szCs w:val="24"/>
          <w:highlight w:val="none"/>
          <w:lang w:val="en-US" w:eastAsia="zh-CN"/>
        </w:rPr>
        <w:t>名    称：中伟诚工程管理有限公司</w:t>
      </w:r>
    </w:p>
    <w:p w14:paraId="53BC652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址：洛阳市西工区王城路号6幢第12层1201-1203室</w:t>
      </w:r>
    </w:p>
    <w:p w14:paraId="46EA33D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w:t>
      </w:r>
      <w:bookmarkStart w:id="6" w:name="OLE_LINK5"/>
      <w:bookmarkEnd w:id="6"/>
      <w:r>
        <w:rPr>
          <w:rFonts w:hint="eastAsia" w:ascii="宋体" w:hAnsi="宋体" w:eastAsia="宋体" w:cs="宋体"/>
          <w:color w:val="auto"/>
          <w:sz w:val="24"/>
          <w:szCs w:val="24"/>
          <w:highlight w:val="none"/>
          <w:lang w:val="en-US" w:eastAsia="zh-CN"/>
        </w:rPr>
        <w:t>姜昊</w:t>
      </w:r>
    </w:p>
    <w:p w14:paraId="539D889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w:t>
      </w:r>
      <w:bookmarkStart w:id="7" w:name="OLE_LINK7"/>
      <w:bookmarkEnd w:id="7"/>
      <w:r>
        <w:rPr>
          <w:rFonts w:hint="eastAsia" w:ascii="宋体" w:hAnsi="宋体" w:eastAsia="宋体" w:cs="宋体"/>
          <w:color w:val="auto"/>
          <w:sz w:val="24"/>
          <w:szCs w:val="24"/>
          <w:highlight w:val="none"/>
          <w:lang w:val="en-US" w:eastAsia="zh-CN"/>
        </w:rPr>
        <w:t>18237937127</w:t>
      </w:r>
    </w:p>
    <w:p w14:paraId="58C4F3E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3.项目联系方式</w:t>
      </w:r>
    </w:p>
    <w:p w14:paraId="0CC388C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项目联系人：姜昊</w:t>
      </w:r>
    </w:p>
    <w:p w14:paraId="1D3C8F6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联系方式：18237937127</w:t>
      </w:r>
    </w:p>
    <w:p w14:paraId="3377D4A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480" w:firstLineChars="200"/>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2025年10月17日</w:t>
      </w:r>
    </w:p>
    <w:sectPr>
      <w:pgSz w:w="11906" w:h="16838"/>
      <w:pgMar w:top="1134" w:right="1020" w:bottom="1134"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Sans Serif">
    <w:altName w:val="Segoe Print"/>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SourceHanSansCN-Regular">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mYwNmM2NGQxNzEzMzNhZmM5NzIzMWZlZGRiNDAifQ=="/>
  </w:docVars>
  <w:rsids>
    <w:rsidRoot w:val="00000000"/>
    <w:rsid w:val="00162517"/>
    <w:rsid w:val="008B5614"/>
    <w:rsid w:val="00936276"/>
    <w:rsid w:val="00B8415B"/>
    <w:rsid w:val="00CD1788"/>
    <w:rsid w:val="013F3B9D"/>
    <w:rsid w:val="022E6257"/>
    <w:rsid w:val="029D3BD1"/>
    <w:rsid w:val="02CF0C8D"/>
    <w:rsid w:val="0305345B"/>
    <w:rsid w:val="032D4760"/>
    <w:rsid w:val="03366EA9"/>
    <w:rsid w:val="0341645D"/>
    <w:rsid w:val="03822CFE"/>
    <w:rsid w:val="038720C2"/>
    <w:rsid w:val="056D353A"/>
    <w:rsid w:val="059B4D67"/>
    <w:rsid w:val="05CB0C00"/>
    <w:rsid w:val="06451200"/>
    <w:rsid w:val="07811470"/>
    <w:rsid w:val="07936056"/>
    <w:rsid w:val="07B66436"/>
    <w:rsid w:val="07BE62CF"/>
    <w:rsid w:val="07DF4652"/>
    <w:rsid w:val="08381BDD"/>
    <w:rsid w:val="0923134C"/>
    <w:rsid w:val="09287EA3"/>
    <w:rsid w:val="09350D51"/>
    <w:rsid w:val="097C6BDD"/>
    <w:rsid w:val="09AB52A7"/>
    <w:rsid w:val="09BA49A6"/>
    <w:rsid w:val="09E81C05"/>
    <w:rsid w:val="0A173A74"/>
    <w:rsid w:val="0A445A04"/>
    <w:rsid w:val="0A7323DC"/>
    <w:rsid w:val="0B2F1242"/>
    <w:rsid w:val="0B372620"/>
    <w:rsid w:val="0B633415"/>
    <w:rsid w:val="0B6C1EC4"/>
    <w:rsid w:val="0C6A260C"/>
    <w:rsid w:val="0C9B3A6C"/>
    <w:rsid w:val="0D0F341E"/>
    <w:rsid w:val="0D156621"/>
    <w:rsid w:val="0D9849BD"/>
    <w:rsid w:val="0DC67C8B"/>
    <w:rsid w:val="0DEB76F2"/>
    <w:rsid w:val="0DFE6F54"/>
    <w:rsid w:val="0EB67D00"/>
    <w:rsid w:val="0EEC4C7F"/>
    <w:rsid w:val="0F6C2462"/>
    <w:rsid w:val="0FCF7859"/>
    <w:rsid w:val="0FEE0B17"/>
    <w:rsid w:val="102C3F30"/>
    <w:rsid w:val="106C1115"/>
    <w:rsid w:val="10DE64AA"/>
    <w:rsid w:val="11C96CDB"/>
    <w:rsid w:val="11D824B2"/>
    <w:rsid w:val="11F81FF0"/>
    <w:rsid w:val="124239CB"/>
    <w:rsid w:val="129C720C"/>
    <w:rsid w:val="12A367ED"/>
    <w:rsid w:val="12C56AE8"/>
    <w:rsid w:val="13D61AF9"/>
    <w:rsid w:val="13E45166"/>
    <w:rsid w:val="140E1A01"/>
    <w:rsid w:val="143C2A55"/>
    <w:rsid w:val="150074A7"/>
    <w:rsid w:val="153440BF"/>
    <w:rsid w:val="153C3D6D"/>
    <w:rsid w:val="15ED232D"/>
    <w:rsid w:val="16927B48"/>
    <w:rsid w:val="16C15493"/>
    <w:rsid w:val="17606A5A"/>
    <w:rsid w:val="176F0A64"/>
    <w:rsid w:val="18927961"/>
    <w:rsid w:val="18F371CE"/>
    <w:rsid w:val="18FC6C57"/>
    <w:rsid w:val="198E65FA"/>
    <w:rsid w:val="1A73374A"/>
    <w:rsid w:val="1A8C640E"/>
    <w:rsid w:val="1A961B24"/>
    <w:rsid w:val="1B8C2265"/>
    <w:rsid w:val="1BD026B3"/>
    <w:rsid w:val="1C0302FC"/>
    <w:rsid w:val="1D99170B"/>
    <w:rsid w:val="1E4946EC"/>
    <w:rsid w:val="1F2C1918"/>
    <w:rsid w:val="1F464AD2"/>
    <w:rsid w:val="1F4E1111"/>
    <w:rsid w:val="1F686DF4"/>
    <w:rsid w:val="1FE56EC5"/>
    <w:rsid w:val="20E06E5E"/>
    <w:rsid w:val="216B0A69"/>
    <w:rsid w:val="21717BB1"/>
    <w:rsid w:val="22791318"/>
    <w:rsid w:val="22D84291"/>
    <w:rsid w:val="22E608CD"/>
    <w:rsid w:val="240D548F"/>
    <w:rsid w:val="246E7EEA"/>
    <w:rsid w:val="250003E1"/>
    <w:rsid w:val="250C3B88"/>
    <w:rsid w:val="25832D1B"/>
    <w:rsid w:val="25BF711A"/>
    <w:rsid w:val="25DA4D4D"/>
    <w:rsid w:val="269847B9"/>
    <w:rsid w:val="27830026"/>
    <w:rsid w:val="27DF1BE6"/>
    <w:rsid w:val="28373807"/>
    <w:rsid w:val="288E1094"/>
    <w:rsid w:val="293277B1"/>
    <w:rsid w:val="295C2EFE"/>
    <w:rsid w:val="29A44ECD"/>
    <w:rsid w:val="2A225DF1"/>
    <w:rsid w:val="2A4C2E6E"/>
    <w:rsid w:val="2A5D55EF"/>
    <w:rsid w:val="2A8E16D9"/>
    <w:rsid w:val="2AAD6003"/>
    <w:rsid w:val="2AD76BDC"/>
    <w:rsid w:val="2B2056C6"/>
    <w:rsid w:val="2B8F395A"/>
    <w:rsid w:val="2BF9476E"/>
    <w:rsid w:val="2D143BBB"/>
    <w:rsid w:val="2E5A728A"/>
    <w:rsid w:val="2E8E096D"/>
    <w:rsid w:val="2EEA31B6"/>
    <w:rsid w:val="2F9C21A2"/>
    <w:rsid w:val="30D36097"/>
    <w:rsid w:val="310377ED"/>
    <w:rsid w:val="31FC40E9"/>
    <w:rsid w:val="320C2521"/>
    <w:rsid w:val="320D671B"/>
    <w:rsid w:val="32DF4888"/>
    <w:rsid w:val="33CD339E"/>
    <w:rsid w:val="34FA0097"/>
    <w:rsid w:val="35335357"/>
    <w:rsid w:val="357B2720"/>
    <w:rsid w:val="358A766C"/>
    <w:rsid w:val="35E1140C"/>
    <w:rsid w:val="360B1743"/>
    <w:rsid w:val="366E4D55"/>
    <w:rsid w:val="36A52284"/>
    <w:rsid w:val="374A3D10"/>
    <w:rsid w:val="375D3A9B"/>
    <w:rsid w:val="375E12CC"/>
    <w:rsid w:val="377038F8"/>
    <w:rsid w:val="3787534B"/>
    <w:rsid w:val="379245B6"/>
    <w:rsid w:val="37C3031A"/>
    <w:rsid w:val="38402264"/>
    <w:rsid w:val="388A1731"/>
    <w:rsid w:val="394C1A01"/>
    <w:rsid w:val="39694F3A"/>
    <w:rsid w:val="3A24753A"/>
    <w:rsid w:val="3A7333CD"/>
    <w:rsid w:val="3A7B288D"/>
    <w:rsid w:val="3AD2116E"/>
    <w:rsid w:val="3AFE5C11"/>
    <w:rsid w:val="3C0B2B89"/>
    <w:rsid w:val="3C492DBB"/>
    <w:rsid w:val="3C4B567C"/>
    <w:rsid w:val="3C526A0A"/>
    <w:rsid w:val="3CB30B79"/>
    <w:rsid w:val="3D2A34E3"/>
    <w:rsid w:val="3D4C5207"/>
    <w:rsid w:val="3E7068D0"/>
    <w:rsid w:val="3E89427E"/>
    <w:rsid w:val="3F636B36"/>
    <w:rsid w:val="3F6A24FB"/>
    <w:rsid w:val="3FD20B2C"/>
    <w:rsid w:val="3FE052F7"/>
    <w:rsid w:val="3FF35E0E"/>
    <w:rsid w:val="403D52DB"/>
    <w:rsid w:val="40786713"/>
    <w:rsid w:val="40C13BF7"/>
    <w:rsid w:val="40E04E4E"/>
    <w:rsid w:val="416B5708"/>
    <w:rsid w:val="41D70201"/>
    <w:rsid w:val="426F3EF3"/>
    <w:rsid w:val="42AB091B"/>
    <w:rsid w:val="43581FBB"/>
    <w:rsid w:val="4366371E"/>
    <w:rsid w:val="43B06181"/>
    <w:rsid w:val="442935E5"/>
    <w:rsid w:val="446C1819"/>
    <w:rsid w:val="44924AE7"/>
    <w:rsid w:val="44A271BE"/>
    <w:rsid w:val="44AE49FA"/>
    <w:rsid w:val="45237341"/>
    <w:rsid w:val="45635879"/>
    <w:rsid w:val="45912DE3"/>
    <w:rsid w:val="45CD0EAF"/>
    <w:rsid w:val="45D722B2"/>
    <w:rsid w:val="46385216"/>
    <w:rsid w:val="46557D90"/>
    <w:rsid w:val="465A05B7"/>
    <w:rsid w:val="46737CA9"/>
    <w:rsid w:val="46A33330"/>
    <w:rsid w:val="46FC7C9E"/>
    <w:rsid w:val="46FF63EA"/>
    <w:rsid w:val="4725675A"/>
    <w:rsid w:val="47457B20"/>
    <w:rsid w:val="47794E4B"/>
    <w:rsid w:val="47D74267"/>
    <w:rsid w:val="482B7945"/>
    <w:rsid w:val="484C255F"/>
    <w:rsid w:val="49042FE8"/>
    <w:rsid w:val="496746CD"/>
    <w:rsid w:val="49AB59AC"/>
    <w:rsid w:val="4A5B7368"/>
    <w:rsid w:val="4B3F45FD"/>
    <w:rsid w:val="4C9B728D"/>
    <w:rsid w:val="4CE76CFB"/>
    <w:rsid w:val="4CE948F5"/>
    <w:rsid w:val="4D4C3002"/>
    <w:rsid w:val="4D5A74CD"/>
    <w:rsid w:val="4DFB1EDC"/>
    <w:rsid w:val="4ECD646F"/>
    <w:rsid w:val="4F247D92"/>
    <w:rsid w:val="4F5D32A4"/>
    <w:rsid w:val="4F73708E"/>
    <w:rsid w:val="4FEC0032"/>
    <w:rsid w:val="4FF77255"/>
    <w:rsid w:val="500D0826"/>
    <w:rsid w:val="512C1180"/>
    <w:rsid w:val="51310B9D"/>
    <w:rsid w:val="514061C9"/>
    <w:rsid w:val="51A73D8F"/>
    <w:rsid w:val="51B77C55"/>
    <w:rsid w:val="51E657D3"/>
    <w:rsid w:val="51F7178E"/>
    <w:rsid w:val="521F7306"/>
    <w:rsid w:val="52257019"/>
    <w:rsid w:val="532F4F57"/>
    <w:rsid w:val="53807561"/>
    <w:rsid w:val="53B35B89"/>
    <w:rsid w:val="547D1CF3"/>
    <w:rsid w:val="550A17D8"/>
    <w:rsid w:val="56334D5F"/>
    <w:rsid w:val="56C9474A"/>
    <w:rsid w:val="56DC79F4"/>
    <w:rsid w:val="572D1E47"/>
    <w:rsid w:val="57323923"/>
    <w:rsid w:val="5814115E"/>
    <w:rsid w:val="58230012"/>
    <w:rsid w:val="58C0307C"/>
    <w:rsid w:val="58E660B8"/>
    <w:rsid w:val="5A074538"/>
    <w:rsid w:val="5A3572F7"/>
    <w:rsid w:val="5C181A1E"/>
    <w:rsid w:val="5C311D40"/>
    <w:rsid w:val="5C563CB7"/>
    <w:rsid w:val="5C7125CC"/>
    <w:rsid w:val="5CF50FC0"/>
    <w:rsid w:val="5D0E0436"/>
    <w:rsid w:val="5D11548C"/>
    <w:rsid w:val="5D231BBE"/>
    <w:rsid w:val="5DD86D1A"/>
    <w:rsid w:val="5E2E62AF"/>
    <w:rsid w:val="5E510270"/>
    <w:rsid w:val="5E896574"/>
    <w:rsid w:val="5EA7453C"/>
    <w:rsid w:val="5F2636B2"/>
    <w:rsid w:val="5F2B2A77"/>
    <w:rsid w:val="5F8605F5"/>
    <w:rsid w:val="5F864151"/>
    <w:rsid w:val="5F9D103F"/>
    <w:rsid w:val="5FB213EA"/>
    <w:rsid w:val="606B5684"/>
    <w:rsid w:val="607C0EE7"/>
    <w:rsid w:val="60C2740B"/>
    <w:rsid w:val="60C75050"/>
    <w:rsid w:val="60DC2CC3"/>
    <w:rsid w:val="60F15F42"/>
    <w:rsid w:val="613A0161"/>
    <w:rsid w:val="613C3CED"/>
    <w:rsid w:val="61686204"/>
    <w:rsid w:val="62782C82"/>
    <w:rsid w:val="62E573E1"/>
    <w:rsid w:val="640B10C9"/>
    <w:rsid w:val="646D34E5"/>
    <w:rsid w:val="64850A2A"/>
    <w:rsid w:val="648C7EFE"/>
    <w:rsid w:val="64A329CC"/>
    <w:rsid w:val="64E21810"/>
    <w:rsid w:val="64FB0D2E"/>
    <w:rsid w:val="654D0C97"/>
    <w:rsid w:val="65570889"/>
    <w:rsid w:val="65BF1DFB"/>
    <w:rsid w:val="65C862C7"/>
    <w:rsid w:val="664106C0"/>
    <w:rsid w:val="664F1741"/>
    <w:rsid w:val="66514EAB"/>
    <w:rsid w:val="668410DB"/>
    <w:rsid w:val="66944814"/>
    <w:rsid w:val="66CD36E6"/>
    <w:rsid w:val="66DA0110"/>
    <w:rsid w:val="67211C6F"/>
    <w:rsid w:val="68A374A1"/>
    <w:rsid w:val="68C77CB4"/>
    <w:rsid w:val="68DB72BC"/>
    <w:rsid w:val="68F71C1C"/>
    <w:rsid w:val="69036813"/>
    <w:rsid w:val="69126062"/>
    <w:rsid w:val="69144B99"/>
    <w:rsid w:val="695B0096"/>
    <w:rsid w:val="6A736AE2"/>
    <w:rsid w:val="6B021D3E"/>
    <w:rsid w:val="6B170353"/>
    <w:rsid w:val="6B2854AA"/>
    <w:rsid w:val="6D372F2F"/>
    <w:rsid w:val="6DB33A3E"/>
    <w:rsid w:val="6DBC7E55"/>
    <w:rsid w:val="6DCD2B0A"/>
    <w:rsid w:val="6E235C78"/>
    <w:rsid w:val="6E260A53"/>
    <w:rsid w:val="6E8B62DC"/>
    <w:rsid w:val="6EC81E4E"/>
    <w:rsid w:val="6F9704C7"/>
    <w:rsid w:val="700510C2"/>
    <w:rsid w:val="702C1204"/>
    <w:rsid w:val="70C60603"/>
    <w:rsid w:val="70D25448"/>
    <w:rsid w:val="70D80585"/>
    <w:rsid w:val="711F61B4"/>
    <w:rsid w:val="71247D41"/>
    <w:rsid w:val="71A60683"/>
    <w:rsid w:val="729A34B4"/>
    <w:rsid w:val="734E2D80"/>
    <w:rsid w:val="736B56E0"/>
    <w:rsid w:val="73F96A48"/>
    <w:rsid w:val="741C570D"/>
    <w:rsid w:val="7437673F"/>
    <w:rsid w:val="74597C2E"/>
    <w:rsid w:val="745A1271"/>
    <w:rsid w:val="74C661EA"/>
    <w:rsid w:val="74CC660B"/>
    <w:rsid w:val="756B162B"/>
    <w:rsid w:val="75B74C0D"/>
    <w:rsid w:val="768221BB"/>
    <w:rsid w:val="76F859FD"/>
    <w:rsid w:val="77000835"/>
    <w:rsid w:val="775B5EAE"/>
    <w:rsid w:val="78267E28"/>
    <w:rsid w:val="784B5AE0"/>
    <w:rsid w:val="78537116"/>
    <w:rsid w:val="786F7A21"/>
    <w:rsid w:val="78CE0BEB"/>
    <w:rsid w:val="78F41EC1"/>
    <w:rsid w:val="79905EA0"/>
    <w:rsid w:val="79CE4C1B"/>
    <w:rsid w:val="7A3643FF"/>
    <w:rsid w:val="7A5E7D4D"/>
    <w:rsid w:val="7AAE419D"/>
    <w:rsid w:val="7B405DFD"/>
    <w:rsid w:val="7B407452"/>
    <w:rsid w:val="7B9466A0"/>
    <w:rsid w:val="7BAE0860"/>
    <w:rsid w:val="7BCD518A"/>
    <w:rsid w:val="7CA967EB"/>
    <w:rsid w:val="7CB11429"/>
    <w:rsid w:val="7CEB0AB6"/>
    <w:rsid w:val="7D192099"/>
    <w:rsid w:val="7D4E0F72"/>
    <w:rsid w:val="7D69647A"/>
    <w:rsid w:val="7D9C2FAA"/>
    <w:rsid w:val="7E221091"/>
    <w:rsid w:val="7E664EBB"/>
    <w:rsid w:val="7E722019"/>
    <w:rsid w:val="7EC36499"/>
    <w:rsid w:val="7EF97EEA"/>
    <w:rsid w:val="7F482B5F"/>
    <w:rsid w:val="7FEB6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kern w:val="2"/>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5">
    <w:name w:val="table of authorities"/>
    <w:basedOn w:val="6"/>
    <w:next w:val="6"/>
    <w:qFormat/>
    <w:uiPriority w:val="99"/>
    <w:pPr>
      <w:ind w:left="420" w:leftChars="200"/>
    </w:pPr>
  </w:style>
  <w:style w:type="paragraph" w:customStyle="1" w:styleId="6">
    <w:name w:val="正文_2"/>
    <w:next w:val="5"/>
    <w:autoRedefine/>
    <w:qFormat/>
    <w:uiPriority w:val="0"/>
    <w:pPr>
      <w:widowControl w:val="0"/>
      <w:jc w:val="both"/>
    </w:pPr>
    <w:rPr>
      <w:rFonts w:ascii="Calibri" w:hAnsi="Calibri" w:eastAsia="Calibri" w:cs="Times New Roman"/>
      <w:kern w:val="2"/>
      <w:sz w:val="21"/>
      <w:szCs w:val="22"/>
      <w:lang w:val="en-US" w:eastAsia="zh-CN" w:bidi="ar-SA"/>
    </w:rPr>
  </w:style>
  <w:style w:type="paragraph" w:styleId="7">
    <w:name w:val="Body Text"/>
    <w:basedOn w:val="1"/>
    <w:next w:val="8"/>
    <w:autoRedefine/>
    <w:qFormat/>
    <w:uiPriority w:val="0"/>
    <w:rPr>
      <w:rFonts w:eastAsia="仿宋_GB2312"/>
      <w:kern w:val="2"/>
      <w:sz w:val="28"/>
      <w:szCs w:val="30"/>
    </w:rPr>
  </w:style>
  <w:style w:type="paragraph" w:customStyle="1" w:styleId="8">
    <w:name w:val="Default"/>
    <w:basedOn w:val="9"/>
    <w:next w:val="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
    <w:name w:val="*正文"/>
    <w:basedOn w:val="1"/>
    <w:next w:val="1"/>
    <w:autoRedefine/>
    <w:qFormat/>
    <w:uiPriority w:val="0"/>
    <w:pPr>
      <w:widowControl/>
      <w:ind w:firstLine="482"/>
    </w:pPr>
    <w:rPr>
      <w:rFonts w:ascii="微软雅黑" w:hAnsi="微软雅黑" w:eastAsia="微软雅黑"/>
      <w:sz w:val="21"/>
    </w:rPr>
  </w:style>
  <w:style w:type="paragraph" w:styleId="10">
    <w:name w:val="Body Text 2"/>
    <w:basedOn w:val="1"/>
    <w:autoRedefine/>
    <w:qFormat/>
    <w:uiPriority w:val="0"/>
    <w:pPr>
      <w:jc w:val="center"/>
      <w:outlineLvl w:val="0"/>
    </w:pPr>
    <w:rPr>
      <w:rFonts w:ascii="楷体_GB2312" w:eastAsia="仿宋_GB2312"/>
      <w:kern w:val="2"/>
      <w:sz w:val="30"/>
    </w:rPr>
  </w:style>
  <w:style w:type="paragraph" w:styleId="11">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style>
  <w:style w:type="character" w:styleId="16">
    <w:name w:val="FollowedHyperlink"/>
    <w:basedOn w:val="14"/>
    <w:autoRedefine/>
    <w:qFormat/>
    <w:uiPriority w:val="0"/>
    <w:rPr>
      <w:color w:val="800080"/>
      <w:u w:val="none"/>
    </w:rPr>
  </w:style>
  <w:style w:type="character" w:styleId="17">
    <w:name w:val="Emphasis"/>
    <w:basedOn w:val="14"/>
    <w:autoRedefine/>
    <w:qFormat/>
    <w:uiPriority w:val="0"/>
  </w:style>
  <w:style w:type="character" w:styleId="18">
    <w:name w:val="HTML Definition"/>
    <w:basedOn w:val="14"/>
    <w:autoRedefine/>
    <w:qFormat/>
    <w:uiPriority w:val="0"/>
  </w:style>
  <w:style w:type="character" w:styleId="19">
    <w:name w:val="HTML Typewriter"/>
    <w:basedOn w:val="14"/>
    <w:autoRedefine/>
    <w:qFormat/>
    <w:uiPriority w:val="0"/>
    <w:rPr>
      <w:rFonts w:hint="default" w:ascii="monospace" w:hAnsi="monospace" w:eastAsia="monospace" w:cs="monospace"/>
      <w:sz w:val="20"/>
    </w:rPr>
  </w:style>
  <w:style w:type="character" w:styleId="20">
    <w:name w:val="HTML Acronym"/>
    <w:basedOn w:val="14"/>
    <w:autoRedefine/>
    <w:qFormat/>
    <w:uiPriority w:val="0"/>
  </w:style>
  <w:style w:type="character" w:styleId="21">
    <w:name w:val="HTML Variable"/>
    <w:basedOn w:val="14"/>
    <w:autoRedefine/>
    <w:qFormat/>
    <w:uiPriority w:val="0"/>
  </w:style>
  <w:style w:type="character" w:styleId="22">
    <w:name w:val="Hyperlink"/>
    <w:basedOn w:val="14"/>
    <w:autoRedefine/>
    <w:qFormat/>
    <w:uiPriority w:val="0"/>
    <w:rPr>
      <w:color w:val="0000FF"/>
      <w:u w:val="none"/>
    </w:rPr>
  </w:style>
  <w:style w:type="character" w:styleId="23">
    <w:name w:val="HTML Code"/>
    <w:basedOn w:val="14"/>
    <w:autoRedefine/>
    <w:qFormat/>
    <w:uiPriority w:val="0"/>
    <w:rPr>
      <w:rFonts w:ascii="monospace" w:hAnsi="monospace" w:eastAsia="monospace" w:cs="monospace"/>
      <w:sz w:val="20"/>
    </w:rPr>
  </w:style>
  <w:style w:type="character" w:styleId="24">
    <w:name w:val="HTML Cite"/>
    <w:basedOn w:val="14"/>
    <w:autoRedefine/>
    <w:qFormat/>
    <w:uiPriority w:val="0"/>
  </w:style>
  <w:style w:type="character" w:styleId="25">
    <w:name w:val="HTML Keyboard"/>
    <w:basedOn w:val="14"/>
    <w:autoRedefine/>
    <w:qFormat/>
    <w:uiPriority w:val="0"/>
    <w:rPr>
      <w:rFonts w:hint="default" w:ascii="monospace" w:hAnsi="monospace" w:eastAsia="monospace" w:cs="monospace"/>
      <w:sz w:val="20"/>
    </w:rPr>
  </w:style>
  <w:style w:type="character" w:styleId="26">
    <w:name w:val="HTML Sample"/>
    <w:basedOn w:val="14"/>
    <w:autoRedefine/>
    <w:qFormat/>
    <w:uiPriority w:val="0"/>
    <w:rPr>
      <w:rFonts w:hint="default" w:ascii="monospace" w:hAnsi="monospace" w:eastAsia="monospace" w:cs="monospace"/>
    </w:rPr>
  </w:style>
  <w:style w:type="paragraph" w:customStyle="1" w:styleId="27">
    <w:name w:val="正文_1_0_1"/>
    <w:next w:val="28"/>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正文_1_0"/>
    <w:basedOn w:val="6"/>
    <w:next w:val="2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文本_1"/>
    <w:basedOn w:val="30"/>
    <w:next w:val="31"/>
    <w:autoRedefine/>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30">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Default_1"/>
    <w:basedOn w:val="32"/>
    <w:next w:val="28"/>
    <w:qFormat/>
    <w:uiPriority w:val="0"/>
    <w:pPr>
      <w:widowControl w:val="0"/>
      <w:autoSpaceDE w:val="0"/>
      <w:autoSpaceDN w:val="0"/>
      <w:adjustRightInd w:val="0"/>
    </w:pPr>
    <w:rPr>
      <w:color w:val="000000"/>
      <w:sz w:val="24"/>
      <w:szCs w:val="24"/>
      <w:lang w:val="en-US" w:eastAsia="zh-CN" w:bidi="ar-SA"/>
    </w:rPr>
  </w:style>
  <w:style w:type="paragraph" w:customStyle="1" w:styleId="32">
    <w:name w:val="正文_2_0"/>
    <w:next w:val="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正文_1_0_0"/>
    <w:next w:val="3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Default_1_0_0"/>
    <w:next w:val="35"/>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表格文字_0_0"/>
    <w:basedOn w:val="36"/>
    <w:autoRedefine/>
    <w:qFormat/>
    <w:uiPriority w:val="0"/>
    <w:pPr>
      <w:adjustRightInd w:val="0"/>
      <w:spacing w:line="420" w:lineRule="atLeast"/>
      <w:jc w:val="left"/>
    </w:pPr>
    <w:rPr>
      <w:rFonts w:ascii="Times New Roman" w:hAnsi="Times New Roman"/>
      <w:kern w:val="0"/>
      <w:szCs w:val="20"/>
    </w:rPr>
  </w:style>
  <w:style w:type="paragraph" w:customStyle="1" w:styleId="36">
    <w:name w:val="正文_1_1_0"/>
    <w:next w:val="3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Default_1_1"/>
    <w:basedOn w:val="38"/>
    <w:next w:val="35"/>
    <w:autoRedefine/>
    <w:qFormat/>
    <w:uiPriority w:val="0"/>
    <w:pPr>
      <w:widowControl w:val="0"/>
      <w:autoSpaceDE w:val="0"/>
      <w:autoSpaceDN w:val="0"/>
      <w:adjustRightInd w:val="0"/>
    </w:pPr>
    <w:rPr>
      <w:color w:val="000000"/>
      <w:sz w:val="24"/>
      <w:szCs w:val="24"/>
      <w:lang w:val="en-US" w:eastAsia="zh-CN" w:bidi="ar-SA"/>
    </w:rPr>
  </w:style>
  <w:style w:type="paragraph" w:customStyle="1" w:styleId="38">
    <w:name w:val="正文_2_0_0"/>
    <w:next w:val="3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Default_2_0"/>
    <w:basedOn w:val="40"/>
    <w:next w:val="41"/>
    <w:qFormat/>
    <w:uiPriority w:val="0"/>
    <w:pPr>
      <w:widowControl w:val="0"/>
      <w:autoSpaceDE w:val="0"/>
      <w:autoSpaceDN w:val="0"/>
      <w:adjustRightInd w:val="0"/>
    </w:pPr>
    <w:rPr>
      <w:rFonts w:ascii="宋体" w:hAnsi="Calibri" w:eastAsia="宋体"/>
      <w:color w:val="000000"/>
      <w:sz w:val="24"/>
      <w:lang w:val="en-US" w:eastAsia="zh-CN" w:bidi="ar-SA"/>
    </w:rPr>
  </w:style>
  <w:style w:type="paragraph" w:customStyle="1" w:styleId="40">
    <w:name w:val="正文_2_1_0"/>
    <w:qFormat/>
    <w:uiPriority w:val="0"/>
    <w:pPr>
      <w:widowControl w:val="0"/>
      <w:jc w:val="both"/>
    </w:pPr>
    <w:rPr>
      <w:rFonts w:ascii="Calibri" w:hAnsi="Calibri" w:eastAsia="Calibri" w:cs="Times New Roman"/>
      <w:kern w:val="2"/>
      <w:sz w:val="21"/>
      <w:szCs w:val="22"/>
      <w:lang w:val="en-US" w:eastAsia="zh-CN" w:bidi="ar-SA"/>
    </w:rPr>
  </w:style>
  <w:style w:type="paragraph" w:customStyle="1" w:styleId="41">
    <w:name w:val="正文_3_1_0"/>
    <w:autoRedefine/>
    <w:qFormat/>
    <w:uiPriority w:val="0"/>
    <w:pPr>
      <w:widowControl w:val="0"/>
      <w:jc w:val="both"/>
    </w:pPr>
    <w:rPr>
      <w:rFonts w:ascii="Calibri" w:hAnsi="Calibri" w:eastAsia="Calibri" w:cs="Times New Roman"/>
      <w:kern w:val="2"/>
      <w:sz w:val="21"/>
      <w:szCs w:val="22"/>
      <w:lang w:val="en-US" w:eastAsia="zh-CN" w:bidi="ar-SA"/>
    </w:rPr>
  </w:style>
  <w:style w:type="paragraph" w:customStyle="1" w:styleId="42">
    <w:name w:val="正文文本_2"/>
    <w:basedOn w:val="43"/>
    <w:next w:val="6"/>
    <w:autoRedefine/>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43">
    <w:name w:val="正文_1_2_0"/>
    <w:next w:val="4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正文首行缩进 2_0"/>
    <w:basedOn w:val="45"/>
    <w:next w:val="43"/>
    <w:qFormat/>
    <w:uiPriority w:val="0"/>
    <w:pPr>
      <w:spacing w:after="120" w:afterLines="0" w:line="240" w:lineRule="auto"/>
      <w:ind w:left="200" w:leftChars="200" w:firstLine="200" w:firstLineChars="200"/>
    </w:pPr>
  </w:style>
  <w:style w:type="paragraph" w:customStyle="1" w:styleId="45">
    <w:name w:val="正文文本缩进_0"/>
    <w:basedOn w:val="43"/>
    <w:autoRedefine/>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46">
    <w:name w:val="正文文本_1_1"/>
    <w:basedOn w:val="47"/>
    <w:next w:val="48"/>
    <w:autoRedefine/>
    <w:qFormat/>
    <w:uiPriority w:val="0"/>
    <w:rPr>
      <w:rFonts w:eastAsia="仿宋_GB2312"/>
      <w:kern w:val="2"/>
      <w:sz w:val="28"/>
      <w:szCs w:val="30"/>
    </w:rPr>
  </w:style>
  <w:style w:type="paragraph" w:customStyle="1" w:styleId="47">
    <w:name w:val="正文_1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Default_1_0"/>
    <w:next w:val="35"/>
    <w:autoRedefine/>
    <w:qFormat/>
    <w:uiPriority w:val="0"/>
    <w:pPr>
      <w:widowControl w:val="0"/>
      <w:autoSpaceDE w:val="0"/>
      <w:autoSpaceDN w:val="0"/>
      <w:adjustRightInd w:val="0"/>
    </w:pPr>
    <w:rPr>
      <w:rFonts w:ascii="Calibri" w:hAnsi="Calibri" w:eastAsia="Calibri" w:cs="Times New Roman"/>
      <w:color w:val="000000"/>
      <w:sz w:val="24"/>
      <w:szCs w:val="24"/>
      <w:lang w:val="en-US" w:eastAsia="zh-CN" w:bidi="ar-SA"/>
    </w:rPr>
  </w:style>
  <w:style w:type="paragraph" w:customStyle="1" w:styleId="49">
    <w:name w:val="正文文本_1_0_0"/>
    <w:basedOn w:val="50"/>
    <w:next w:val="51"/>
    <w:qFormat/>
    <w:uiPriority w:val="0"/>
    <w:rPr>
      <w:rFonts w:eastAsia="仿宋_GB2312"/>
      <w:kern w:val="2"/>
      <w:sz w:val="28"/>
      <w:szCs w:val="30"/>
    </w:rPr>
  </w:style>
  <w:style w:type="paragraph" w:customStyle="1" w:styleId="50">
    <w:name w:val="正文_1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Default_2_0_0"/>
    <w:basedOn w:val="52"/>
    <w:next w:val="53"/>
    <w:autoRedefine/>
    <w:qFormat/>
    <w:uiPriority w:val="0"/>
    <w:pPr>
      <w:widowControl w:val="0"/>
      <w:autoSpaceDE w:val="0"/>
      <w:autoSpaceDN w:val="0"/>
      <w:adjustRightInd w:val="0"/>
    </w:pPr>
    <w:rPr>
      <w:color w:val="000000"/>
      <w:sz w:val="24"/>
      <w:szCs w:val="24"/>
      <w:lang w:val="en-US" w:eastAsia="zh-CN" w:bidi="ar-SA"/>
    </w:rPr>
  </w:style>
  <w:style w:type="paragraph" w:customStyle="1" w:styleId="52">
    <w:name w:val="正文_2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_3_1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
    <w:name w:val="正文文本_0"/>
    <w:next w:val="55"/>
    <w:unhideWhenUsed/>
    <w:qFormat/>
    <w:uiPriority w:val="0"/>
    <w:pPr>
      <w:adjustRightInd w:val="0"/>
      <w:spacing w:after="60" w:line="360" w:lineRule="atLeast"/>
      <w:ind w:left="72" w:leftChars="30" w:right="30" w:rightChars="30" w:firstLine="200" w:firstLineChars="200"/>
      <w:jc w:val="center"/>
    </w:pPr>
    <w:rPr>
      <w:rFonts w:ascii="Calibri" w:hAnsi="Calibri" w:eastAsia="宋体" w:cs="Times New Roman"/>
      <w:lang w:val="en-US" w:eastAsia="zh-CN" w:bidi="ar-SA"/>
    </w:rPr>
  </w:style>
  <w:style w:type="paragraph" w:customStyle="1" w:styleId="55">
    <w:name w:val="Default_0"/>
    <w:next w:val="2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6">
    <w:name w:val="hkys"/>
    <w:basedOn w:val="1"/>
    <w:qFormat/>
    <w:uiPriority w:val="0"/>
    <w:pPr>
      <w:ind w:firstLine="0"/>
      <w:jc w:val="left"/>
    </w:pPr>
    <w:rPr>
      <w:kern w:val="0"/>
      <w:lang w:val="en-US" w:eastAsia="zh-CN" w:bidi="ar"/>
    </w:rPr>
  </w:style>
  <w:style w:type="character" w:customStyle="1" w:styleId="57">
    <w:name w:val="fr"/>
    <w:basedOn w:val="14"/>
    <w:qFormat/>
    <w:uiPriority w:val="0"/>
  </w:style>
  <w:style w:type="character" w:customStyle="1" w:styleId="58">
    <w:name w:val="xiadan"/>
    <w:basedOn w:val="14"/>
    <w:autoRedefine/>
    <w:qFormat/>
    <w:uiPriority w:val="0"/>
    <w:rPr>
      <w:shd w:val="clear" w:fill="E4393C"/>
    </w:rPr>
  </w:style>
  <w:style w:type="character" w:customStyle="1" w:styleId="59">
    <w:name w:val="first-child"/>
    <w:basedOn w:val="14"/>
    <w:autoRedefine/>
    <w:qFormat/>
    <w:uiPriority w:val="0"/>
    <w:rPr>
      <w:color w:val="1F3149"/>
      <w:sz w:val="24"/>
      <w:szCs w:val="24"/>
    </w:rPr>
  </w:style>
  <w:style w:type="character" w:customStyle="1" w:styleId="60">
    <w:name w:val="first-child1"/>
    <w:basedOn w:val="14"/>
    <w:autoRedefine/>
    <w:qFormat/>
    <w:uiPriority w:val="0"/>
    <w:rPr>
      <w:color w:val="1F3149"/>
      <w:sz w:val="24"/>
      <w:szCs w:val="24"/>
    </w:rPr>
  </w:style>
  <w:style w:type="character" w:customStyle="1" w:styleId="61">
    <w:name w:val="icon_ds"/>
    <w:basedOn w:val="14"/>
    <w:autoRedefine/>
    <w:qFormat/>
    <w:uiPriority w:val="0"/>
  </w:style>
  <w:style w:type="character" w:customStyle="1" w:styleId="62">
    <w:name w:val="icon_ds1"/>
    <w:basedOn w:val="14"/>
    <w:autoRedefine/>
    <w:qFormat/>
    <w:uiPriority w:val="0"/>
    <w:rPr>
      <w:sz w:val="21"/>
      <w:szCs w:val="21"/>
    </w:rPr>
  </w:style>
  <w:style w:type="character" w:customStyle="1" w:styleId="63">
    <w:name w:val="icon_gys"/>
    <w:basedOn w:val="14"/>
    <w:autoRedefine/>
    <w:qFormat/>
    <w:uiPriority w:val="0"/>
    <w:rPr>
      <w:sz w:val="21"/>
      <w:szCs w:val="21"/>
    </w:rPr>
  </w:style>
  <w:style w:type="character" w:customStyle="1" w:styleId="64">
    <w:name w:val="first-child2"/>
    <w:basedOn w:val="14"/>
    <w:autoRedefine/>
    <w:qFormat/>
    <w:uiPriority w:val="0"/>
    <w:rPr>
      <w:color w:val="1F3149"/>
      <w:sz w:val="24"/>
      <w:szCs w:val="24"/>
    </w:rPr>
  </w:style>
  <w:style w:type="paragraph" w:customStyle="1" w:styleId="65">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正文_0"/>
    <w:basedOn w:val="33"/>
    <w:next w:val="67"/>
    <w:autoRedefine/>
    <w:qFormat/>
    <w:uiPriority w:val="0"/>
    <w:pPr>
      <w:widowControl/>
      <w:ind w:firstLine="482"/>
    </w:pPr>
    <w:rPr>
      <w:rFonts w:ascii="微软雅黑" w:hAnsi="微软雅黑" w:eastAsia="微软雅黑"/>
      <w:kern w:val="0"/>
      <w:szCs w:val="20"/>
    </w:rPr>
  </w:style>
  <w:style w:type="paragraph" w:customStyle="1" w:styleId="67">
    <w:name w:val="正文_1_0_0_0_0"/>
    <w:basedOn w:val="6"/>
    <w:next w:val="68"/>
    <w:autoRedefine/>
    <w:qFormat/>
    <w:uiPriority w:val="0"/>
    <w:pPr>
      <w:widowControl w:val="0"/>
      <w:jc w:val="both"/>
    </w:pPr>
    <w:rPr>
      <w:rFonts w:ascii="Calibri" w:hAnsi="Calibri"/>
      <w:kern w:val="2"/>
      <w:sz w:val="21"/>
      <w:szCs w:val="22"/>
      <w:lang w:val="en-US" w:eastAsia="zh-CN" w:bidi="ar-SA"/>
    </w:rPr>
  </w:style>
  <w:style w:type="paragraph" w:customStyle="1" w:styleId="68">
    <w:name w:val="Default_1_0_0_0"/>
    <w:next w:val="67"/>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69">
    <w:name w:val="font11"/>
    <w:basedOn w:val="14"/>
    <w:autoRedefine/>
    <w:qFormat/>
    <w:uiPriority w:val="0"/>
    <w:rPr>
      <w:rFonts w:hint="eastAsia" w:ascii="仿宋" w:hAnsi="仿宋" w:eastAsia="仿宋" w:cs="仿宋"/>
      <w:color w:val="000000"/>
      <w:sz w:val="24"/>
      <w:szCs w:val="24"/>
      <w:u w:val="none"/>
    </w:rPr>
  </w:style>
  <w:style w:type="paragraph" w:customStyle="1" w:styleId="70">
    <w:name w:val="标题_0"/>
    <w:basedOn w:val="33"/>
    <w:next w:val="33"/>
    <w:autoRedefine/>
    <w:qFormat/>
    <w:uiPriority w:val="0"/>
    <w:pPr>
      <w:widowControl/>
      <w:spacing w:before="240" w:after="60" w:line="360" w:lineRule="auto"/>
      <w:ind w:firstLine="200" w:firstLineChars="200"/>
      <w:jc w:val="center"/>
      <w:outlineLvl w:val="0"/>
    </w:pPr>
    <w:rPr>
      <w:rFonts w:ascii="Cambria" w:hAnsi="Cambria"/>
      <w:b/>
      <w:bCs/>
      <w:sz w:val="32"/>
      <w:szCs w:val="32"/>
    </w:rPr>
  </w:style>
  <w:style w:type="paragraph" w:customStyle="1" w:styleId="71">
    <w:name w:val="正文_1"/>
    <w:qFormat/>
    <w:uiPriority w:val="0"/>
    <w:pPr>
      <w:widowControl w:val="0"/>
      <w:jc w:val="both"/>
    </w:pPr>
    <w:rPr>
      <w:rFonts w:ascii="Times New Roman" w:hAnsi="Times New Roman" w:eastAsia="宋体" w:cs="Times New Roman"/>
      <w:lang w:val="en-US" w:eastAsia="zh-CN" w:bidi="ar-SA"/>
    </w:rPr>
  </w:style>
  <w:style w:type="character" w:customStyle="1" w:styleId="72">
    <w:name w:val="layui-layer-tabnow"/>
    <w:basedOn w:val="14"/>
    <w:qFormat/>
    <w:uiPriority w:val="0"/>
    <w:rPr>
      <w:bdr w:val="single" w:color="CCCCCC" w:sz="4" w:space="0"/>
      <w:shd w:val="clear"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949</Words>
  <Characters>1047</Characters>
  <Lines>0</Lines>
  <Paragraphs>0</Paragraphs>
  <TotalTime>1</TotalTime>
  <ScaleCrop>false</ScaleCrop>
  <LinksUpToDate>false</LinksUpToDate>
  <CharactersWithSpaces>1078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Administrator.BF-20190819MKFI</dc:creator>
  <cp:lastModifiedBy>木眠</cp:lastModifiedBy>
  <cp:lastPrinted>2024-07-02T04:08:00Z</cp:lastPrinted>
  <dcterms:modified xsi:type="dcterms:W3CDTF">2025-10-17T06:44:33Z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F70C0DD7C9B94155AB705F932A2D98A7_13</vt:lpwstr>
  </property>
  <property fmtid="{D5CDD505-2E9C-101B-9397-08002B2CF9AE}" pid="4" name="KSOTemplateDocerSaveRecord">
    <vt:lpwstr>eyJoZGlkIjoiYzg1YzM2YTA0M2VhMGQwZTAzMjljMjYzMTEyOGVlZTciLCJ1c2VySWQiOiI5MTg0NTQ4ODkifQ==</vt:lpwstr>
  </property>
</Properties>
</file>