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E4B83">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32"/>
          <w:szCs w:val="32"/>
        </w:rPr>
      </w:pPr>
      <w:r>
        <w:rPr>
          <w:rFonts w:hint="eastAsia" w:cs="宋体"/>
          <w:color w:val="auto"/>
          <w:sz w:val="32"/>
          <w:szCs w:val="32"/>
          <w:shd w:val="clear" w:fill="FFFFFF"/>
          <w:lang w:eastAsia="zh-CN"/>
        </w:rPr>
        <w:t>洛阳市孟津区中医院整体搬迁施工总承包项目（土建安装部分加专项施工）</w:t>
      </w:r>
      <w:r>
        <w:rPr>
          <w:rFonts w:hint="eastAsia" w:ascii="宋体" w:hAnsi="宋体" w:eastAsia="宋体" w:cs="宋体"/>
          <w:color w:val="auto"/>
          <w:sz w:val="32"/>
          <w:szCs w:val="32"/>
          <w:shd w:val="clear" w:fill="FFFFFF"/>
        </w:rPr>
        <w:t>（项目代码：2211-410322-04-01-588287）</w:t>
      </w:r>
      <w:r>
        <w:rPr>
          <w:rFonts w:hint="eastAsia" w:cs="宋体"/>
          <w:color w:val="auto"/>
          <w:sz w:val="32"/>
          <w:szCs w:val="32"/>
          <w:shd w:val="clear" w:fill="FFFFFF"/>
          <w:lang w:val="en-US" w:eastAsia="zh-CN"/>
        </w:rPr>
        <w:t>中标</w:t>
      </w:r>
      <w:r>
        <w:rPr>
          <w:rFonts w:hint="eastAsia" w:ascii="宋体" w:hAnsi="宋体" w:eastAsia="宋体" w:cs="宋体"/>
          <w:color w:val="auto"/>
          <w:sz w:val="32"/>
          <w:szCs w:val="32"/>
          <w:shd w:val="clear" w:fill="FFFFFF"/>
        </w:rPr>
        <w:t>公告</w:t>
      </w:r>
    </w:p>
    <w:p w14:paraId="1C90F68F">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i w:val="0"/>
          <w:iCs w:val="0"/>
          <w:color w:val="auto"/>
          <w:spacing w:val="0"/>
          <w:sz w:val="28"/>
          <w:szCs w:val="28"/>
          <w:shd w:val="clear" w:fill="FFFFFF"/>
        </w:rPr>
      </w:pPr>
    </w:p>
    <w:p w14:paraId="23411A69">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i w:val="0"/>
          <w:iCs w:val="0"/>
          <w:color w:val="auto"/>
          <w:spacing w:val="0"/>
          <w:sz w:val="28"/>
          <w:szCs w:val="28"/>
          <w:shd w:val="clear" w:fill="FFFFFF"/>
          <w:lang w:eastAsia="zh-CN"/>
        </w:rPr>
        <w:t>华夏（河南）项目管理有限公司</w:t>
      </w:r>
      <w:r>
        <w:rPr>
          <w:rFonts w:hint="eastAsia" w:ascii="宋体" w:hAnsi="宋体" w:eastAsia="宋体" w:cs="宋体"/>
          <w:i w:val="0"/>
          <w:iCs w:val="0"/>
          <w:color w:val="auto"/>
          <w:spacing w:val="0"/>
          <w:sz w:val="28"/>
          <w:szCs w:val="28"/>
          <w:shd w:val="clear" w:fill="FFFFFF"/>
        </w:rPr>
        <w:t>受</w:t>
      </w:r>
      <w:r>
        <w:rPr>
          <w:rFonts w:hint="eastAsia" w:ascii="宋体" w:hAnsi="宋体" w:eastAsia="宋体" w:cs="宋体"/>
          <w:i w:val="0"/>
          <w:iCs w:val="0"/>
          <w:color w:val="auto"/>
          <w:spacing w:val="0"/>
          <w:sz w:val="28"/>
          <w:szCs w:val="28"/>
          <w:shd w:val="clear" w:fill="FFFFFF"/>
          <w:lang w:eastAsia="zh-CN"/>
        </w:rPr>
        <w:t>洛阳市孟津区中医院</w:t>
      </w:r>
      <w:r>
        <w:rPr>
          <w:rFonts w:hint="eastAsia" w:ascii="宋体" w:hAnsi="宋体" w:eastAsia="宋体" w:cs="宋体"/>
          <w:i w:val="0"/>
          <w:iCs w:val="0"/>
          <w:color w:val="auto"/>
          <w:spacing w:val="0"/>
          <w:sz w:val="28"/>
          <w:szCs w:val="28"/>
          <w:shd w:val="clear" w:fill="FFFFFF"/>
        </w:rPr>
        <w:t>的委托，对</w:t>
      </w:r>
      <w:r>
        <w:rPr>
          <w:rFonts w:hint="eastAsia" w:ascii="宋体" w:hAnsi="宋体" w:eastAsia="宋体" w:cs="宋体"/>
          <w:i w:val="0"/>
          <w:iCs w:val="0"/>
          <w:color w:val="auto"/>
          <w:spacing w:val="0"/>
          <w:sz w:val="28"/>
          <w:szCs w:val="28"/>
          <w:shd w:val="clear" w:fill="FFFFFF"/>
          <w:lang w:eastAsia="zh-CN"/>
        </w:rPr>
        <w:t>洛阳市孟津区中医院整体搬迁施工总承包项目（土建安装部分加专项施工）</w:t>
      </w:r>
      <w:r>
        <w:rPr>
          <w:rFonts w:hint="eastAsia" w:ascii="宋体" w:hAnsi="宋体" w:eastAsia="宋体" w:cs="宋体"/>
          <w:i w:val="0"/>
          <w:iCs w:val="0"/>
          <w:color w:val="auto"/>
          <w:spacing w:val="0"/>
          <w:sz w:val="28"/>
          <w:szCs w:val="28"/>
          <w:shd w:val="clear" w:fill="FFFFFF"/>
        </w:rPr>
        <w:t xml:space="preserve"> （项目代码：2211-410322-04-01-588287）进行公开招标，按规定程序进行了开标、评标、定标，现就本次招标的中标结果公告如下：</w:t>
      </w:r>
    </w:p>
    <w:p w14:paraId="6D246CE9">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Style w:val="6"/>
          <w:rFonts w:hint="eastAsia" w:ascii="宋体" w:hAnsi="宋体" w:eastAsia="宋体" w:cs="宋体"/>
          <w:b/>
          <w:bCs/>
          <w:i w:val="0"/>
          <w:iCs w:val="0"/>
          <w:color w:val="auto"/>
          <w:spacing w:val="0"/>
          <w:sz w:val="28"/>
          <w:szCs w:val="28"/>
          <w:shd w:val="clear" w:fill="FFFFFF"/>
        </w:rPr>
        <w:t>一、项目概况与招标范围</w:t>
      </w:r>
    </w:p>
    <w:p w14:paraId="3745AF98">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lang w:eastAsia="zh-CN"/>
        </w:rPr>
      </w:pPr>
      <w:r>
        <w:rPr>
          <w:rFonts w:hint="eastAsia" w:ascii="宋体" w:hAnsi="宋体" w:eastAsia="宋体" w:cs="宋体"/>
          <w:b w:val="0"/>
          <w:bCs w:val="0"/>
          <w:i w:val="0"/>
          <w:iCs w:val="0"/>
          <w:color w:val="auto"/>
          <w:spacing w:val="0"/>
          <w:sz w:val="28"/>
          <w:szCs w:val="28"/>
          <w:shd w:val="clear" w:fill="FFFFFF"/>
        </w:rPr>
        <w:t>1、项目名称：</w:t>
      </w:r>
      <w:r>
        <w:rPr>
          <w:rFonts w:hint="eastAsia" w:ascii="宋体" w:hAnsi="宋体" w:eastAsia="宋体" w:cs="宋体"/>
          <w:b w:val="0"/>
          <w:bCs w:val="0"/>
          <w:i w:val="0"/>
          <w:iCs w:val="0"/>
          <w:color w:val="auto"/>
          <w:spacing w:val="0"/>
          <w:sz w:val="28"/>
          <w:szCs w:val="28"/>
          <w:shd w:val="clear" w:fill="FFFFFF"/>
          <w:lang w:eastAsia="zh-CN"/>
        </w:rPr>
        <w:t>洛阳市孟津区中医院整体搬迁施工总承包项目（土建安装部分加专项施工）</w:t>
      </w:r>
    </w:p>
    <w:p w14:paraId="59665EE4">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2、项目代码：2211-410322-04-01-588287</w:t>
      </w:r>
    </w:p>
    <w:p w14:paraId="5FF03D6D">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3、招标编号：孟津公开-2024-47</w:t>
      </w:r>
    </w:p>
    <w:p w14:paraId="7D16A890">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4、</w:t>
      </w:r>
      <w:r>
        <w:rPr>
          <w:rFonts w:hint="eastAsia" w:ascii="宋体" w:hAnsi="宋体" w:eastAsia="宋体" w:cs="宋体"/>
          <w:b w:val="0"/>
          <w:bCs w:val="0"/>
          <w:i w:val="0"/>
          <w:iCs w:val="0"/>
          <w:color w:val="auto"/>
          <w:spacing w:val="0"/>
          <w:sz w:val="28"/>
          <w:szCs w:val="28"/>
          <w:shd w:val="clear" w:fill="FFFFFF"/>
          <w:lang w:val="en-US" w:eastAsia="zh-CN"/>
        </w:rPr>
        <w:t>项目编号</w:t>
      </w:r>
      <w:r>
        <w:rPr>
          <w:rFonts w:hint="eastAsia" w:ascii="宋体" w:hAnsi="宋体" w:eastAsia="宋体" w:cs="宋体"/>
          <w:b w:val="0"/>
          <w:bCs w:val="0"/>
          <w:i w:val="0"/>
          <w:iCs w:val="0"/>
          <w:color w:val="auto"/>
          <w:spacing w:val="0"/>
          <w:sz w:val="28"/>
          <w:szCs w:val="28"/>
          <w:shd w:val="clear" w:fill="FFFFFF"/>
        </w:rPr>
        <w:t>：孟津工施招标新(2024)0002号</w:t>
      </w:r>
    </w:p>
    <w:p w14:paraId="6FD5FAED">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Style w:val="6"/>
          <w:rFonts w:hint="eastAsia" w:ascii="宋体" w:hAnsi="宋体" w:eastAsia="宋体" w:cs="宋体"/>
          <w:b/>
          <w:bCs/>
          <w:i w:val="0"/>
          <w:iCs w:val="0"/>
          <w:color w:val="auto"/>
          <w:spacing w:val="0"/>
          <w:sz w:val="28"/>
          <w:szCs w:val="28"/>
          <w:shd w:val="clear" w:fill="FFFFFF"/>
        </w:rPr>
        <w:t>二、招标公告媒体及日期：</w:t>
      </w:r>
      <w:bookmarkStart w:id="0" w:name="_GoBack"/>
      <w:bookmarkEnd w:id="0"/>
    </w:p>
    <w:p w14:paraId="072E76BE">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lang w:eastAsia="zh-CN"/>
        </w:rPr>
      </w:pPr>
      <w:r>
        <w:rPr>
          <w:rFonts w:hint="eastAsia" w:ascii="宋体" w:hAnsi="宋体" w:eastAsia="宋体" w:cs="宋体"/>
          <w:b w:val="0"/>
          <w:bCs w:val="0"/>
          <w:i w:val="0"/>
          <w:iCs w:val="0"/>
          <w:color w:val="auto"/>
          <w:spacing w:val="0"/>
          <w:sz w:val="28"/>
          <w:szCs w:val="28"/>
          <w:shd w:val="clear" w:fill="FFFFFF"/>
        </w:rPr>
        <w:t>1、招标公告发布日期：2024年08月</w:t>
      </w:r>
      <w:r>
        <w:rPr>
          <w:rFonts w:hint="eastAsia" w:ascii="宋体" w:hAnsi="宋体" w:eastAsia="宋体" w:cs="宋体"/>
          <w:b w:val="0"/>
          <w:bCs w:val="0"/>
          <w:i w:val="0"/>
          <w:iCs w:val="0"/>
          <w:color w:val="auto"/>
          <w:spacing w:val="0"/>
          <w:sz w:val="28"/>
          <w:szCs w:val="28"/>
          <w:shd w:val="clear" w:fill="FFFFFF"/>
          <w:lang w:val="en-US" w:eastAsia="zh-CN"/>
        </w:rPr>
        <w:t>30</w:t>
      </w:r>
      <w:r>
        <w:rPr>
          <w:rFonts w:hint="eastAsia" w:ascii="宋体" w:hAnsi="宋体" w:eastAsia="宋体" w:cs="宋体"/>
          <w:b w:val="0"/>
          <w:bCs w:val="0"/>
          <w:i w:val="0"/>
          <w:iCs w:val="0"/>
          <w:color w:val="auto"/>
          <w:spacing w:val="0"/>
          <w:sz w:val="28"/>
          <w:szCs w:val="28"/>
          <w:shd w:val="clear" w:fill="FFFFFF"/>
        </w:rPr>
        <w:t>日</w:t>
      </w:r>
      <w:r>
        <w:rPr>
          <w:rFonts w:hint="eastAsia" w:ascii="宋体" w:hAnsi="宋体" w:eastAsia="宋体" w:cs="宋体"/>
          <w:b w:val="0"/>
          <w:bCs w:val="0"/>
          <w:i w:val="0"/>
          <w:iCs w:val="0"/>
          <w:color w:val="auto"/>
          <w:spacing w:val="0"/>
          <w:sz w:val="28"/>
          <w:szCs w:val="28"/>
          <w:shd w:val="clear" w:fill="FFFFFF"/>
          <w:lang w:eastAsia="zh-CN"/>
        </w:rPr>
        <w:t>。</w:t>
      </w:r>
    </w:p>
    <w:p w14:paraId="353BEB53">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lang w:val="en-US" w:eastAsia="zh-CN"/>
        </w:rPr>
      </w:pPr>
      <w:r>
        <w:rPr>
          <w:rFonts w:hint="eastAsia" w:ascii="宋体" w:hAnsi="宋体" w:eastAsia="宋体" w:cs="宋体"/>
          <w:b w:val="0"/>
          <w:bCs w:val="0"/>
          <w:i w:val="0"/>
          <w:iCs w:val="0"/>
          <w:color w:val="auto"/>
          <w:spacing w:val="0"/>
          <w:sz w:val="28"/>
          <w:szCs w:val="28"/>
          <w:shd w:val="clear" w:fill="FFFFFF"/>
        </w:rPr>
        <w:t>2、发布媒介：</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中国招标投标公共服务平台</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河南省电子招标投标公共服务平台</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洛阳市公共资源交易公共服务平台</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河南省政府采购网</w:t>
      </w:r>
      <w:r>
        <w:rPr>
          <w:rFonts w:hint="eastAsia" w:ascii="宋体" w:hAnsi="宋体" w:eastAsia="宋体" w:cs="宋体"/>
          <w:b w:val="0"/>
          <w:bCs w:val="0"/>
          <w:i w:val="0"/>
          <w:iCs w:val="0"/>
          <w:color w:val="auto"/>
          <w:spacing w:val="0"/>
          <w:sz w:val="28"/>
          <w:szCs w:val="28"/>
          <w:shd w:val="clear" w:fill="FFFFFF"/>
          <w:lang w:eastAsia="zh-CN"/>
        </w:rPr>
        <w:t>》。</w:t>
      </w:r>
    </w:p>
    <w:p w14:paraId="2AA675B6">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Style w:val="6"/>
          <w:rFonts w:hint="eastAsia" w:ascii="宋体" w:hAnsi="宋体" w:eastAsia="宋体" w:cs="宋体"/>
          <w:b/>
          <w:bCs/>
          <w:i w:val="0"/>
          <w:iCs w:val="0"/>
          <w:color w:val="auto"/>
          <w:spacing w:val="0"/>
          <w:sz w:val="28"/>
          <w:szCs w:val="28"/>
          <w:shd w:val="clear" w:fill="FFFFFF"/>
        </w:rPr>
        <w:t>三、评标情况：</w:t>
      </w:r>
    </w:p>
    <w:p w14:paraId="51116CA4">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lang w:eastAsia="zh-CN"/>
        </w:rPr>
      </w:pPr>
      <w:r>
        <w:rPr>
          <w:rFonts w:hint="eastAsia" w:ascii="宋体" w:hAnsi="宋体" w:eastAsia="宋体" w:cs="宋体"/>
          <w:b w:val="0"/>
          <w:bCs w:val="0"/>
          <w:i w:val="0"/>
          <w:iCs w:val="0"/>
          <w:color w:val="auto"/>
          <w:spacing w:val="0"/>
          <w:sz w:val="28"/>
          <w:szCs w:val="28"/>
          <w:shd w:val="clear" w:fill="FFFFFF"/>
        </w:rPr>
        <w:t>1、评标日期：2024年09月</w:t>
      </w:r>
      <w:r>
        <w:rPr>
          <w:rFonts w:hint="eastAsia" w:ascii="宋体" w:hAnsi="宋体" w:eastAsia="宋体" w:cs="宋体"/>
          <w:b w:val="0"/>
          <w:bCs w:val="0"/>
          <w:i w:val="0"/>
          <w:iCs w:val="0"/>
          <w:color w:val="auto"/>
          <w:spacing w:val="0"/>
          <w:sz w:val="28"/>
          <w:szCs w:val="28"/>
          <w:shd w:val="clear" w:fill="FFFFFF"/>
          <w:lang w:val="en-US" w:eastAsia="zh-CN"/>
        </w:rPr>
        <w:t>25</w:t>
      </w:r>
      <w:r>
        <w:rPr>
          <w:rFonts w:hint="eastAsia" w:ascii="宋体" w:hAnsi="宋体" w:eastAsia="宋体" w:cs="宋体"/>
          <w:b w:val="0"/>
          <w:bCs w:val="0"/>
          <w:i w:val="0"/>
          <w:iCs w:val="0"/>
          <w:color w:val="auto"/>
          <w:spacing w:val="0"/>
          <w:sz w:val="28"/>
          <w:szCs w:val="28"/>
          <w:shd w:val="clear" w:fill="FFFFFF"/>
        </w:rPr>
        <w:t>日</w:t>
      </w:r>
      <w:r>
        <w:rPr>
          <w:rFonts w:hint="eastAsia" w:ascii="宋体" w:hAnsi="宋体" w:eastAsia="宋体" w:cs="宋体"/>
          <w:b w:val="0"/>
          <w:bCs w:val="0"/>
          <w:i w:val="0"/>
          <w:iCs w:val="0"/>
          <w:color w:val="auto"/>
          <w:spacing w:val="0"/>
          <w:sz w:val="28"/>
          <w:szCs w:val="28"/>
          <w:shd w:val="clear" w:fill="FFFFFF"/>
          <w:lang w:eastAsia="zh-CN"/>
        </w:rPr>
        <w:t>。</w:t>
      </w:r>
    </w:p>
    <w:p w14:paraId="4499C40F">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2、评标地点：</w:t>
      </w:r>
      <w:r>
        <w:rPr>
          <w:rFonts w:hint="eastAsia" w:ascii="宋体" w:hAnsi="宋体" w:eastAsia="宋体" w:cs="宋体"/>
          <w:b w:val="0"/>
          <w:bCs w:val="0"/>
          <w:i w:val="0"/>
          <w:iCs w:val="0"/>
          <w:color w:val="auto"/>
          <w:spacing w:val="0"/>
          <w:sz w:val="28"/>
          <w:szCs w:val="28"/>
          <w:shd w:val="clear" w:fill="FFFFFF"/>
          <w:lang w:val="en-US" w:eastAsia="zh-CN"/>
        </w:rPr>
        <w:t>孟津区</w:t>
      </w:r>
      <w:r>
        <w:rPr>
          <w:rFonts w:hint="eastAsia" w:ascii="宋体" w:hAnsi="宋体" w:eastAsia="宋体" w:cs="宋体"/>
          <w:b w:val="0"/>
          <w:bCs w:val="0"/>
          <w:i w:val="0"/>
          <w:iCs w:val="0"/>
          <w:color w:val="auto"/>
          <w:spacing w:val="0"/>
          <w:sz w:val="28"/>
          <w:szCs w:val="28"/>
          <w:shd w:val="clear" w:fill="FFFFFF"/>
        </w:rPr>
        <w:t>公共资源交易中心评标</w:t>
      </w:r>
      <w:r>
        <w:rPr>
          <w:rFonts w:hint="eastAsia" w:ascii="宋体" w:hAnsi="宋体" w:eastAsia="宋体" w:cs="宋体"/>
          <w:b w:val="0"/>
          <w:bCs w:val="0"/>
          <w:i w:val="0"/>
          <w:iCs w:val="0"/>
          <w:color w:val="auto"/>
          <w:spacing w:val="0"/>
          <w:sz w:val="28"/>
          <w:szCs w:val="28"/>
          <w:shd w:val="clear" w:fill="FFFFFF"/>
          <w:lang w:val="en-US" w:eastAsia="zh-CN"/>
        </w:rPr>
        <w:t>二</w:t>
      </w:r>
      <w:r>
        <w:rPr>
          <w:rFonts w:hint="eastAsia" w:ascii="宋体" w:hAnsi="宋体" w:eastAsia="宋体" w:cs="宋体"/>
          <w:b w:val="0"/>
          <w:bCs w:val="0"/>
          <w:i w:val="0"/>
          <w:iCs w:val="0"/>
          <w:color w:val="auto"/>
          <w:spacing w:val="0"/>
          <w:sz w:val="28"/>
          <w:szCs w:val="28"/>
          <w:shd w:val="clear" w:fill="FFFFFF"/>
        </w:rPr>
        <w:t>室</w:t>
      </w:r>
    </w:p>
    <w:p w14:paraId="5A17964F">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3、评标委员会成员名单：郭红第</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郭建伟</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李晨杰</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刘静</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任德全</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田红占</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魏铃霞</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张改利</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赵晓利</w:t>
      </w:r>
      <w:r>
        <w:rPr>
          <w:rFonts w:hint="eastAsia" w:ascii="宋体" w:hAnsi="宋体" w:eastAsia="宋体" w:cs="宋体"/>
          <w:b w:val="0"/>
          <w:bCs w:val="0"/>
          <w:i w:val="0"/>
          <w:iCs w:val="0"/>
          <w:color w:val="auto"/>
          <w:spacing w:val="0"/>
          <w:sz w:val="28"/>
          <w:szCs w:val="28"/>
          <w:shd w:val="clear" w:fill="FFFFFF"/>
          <w:lang w:val="en-US" w:eastAsia="zh-CN"/>
        </w:rPr>
        <w:t>。</w:t>
      </w:r>
    </w:p>
    <w:p w14:paraId="27DED996">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Style w:val="6"/>
          <w:rFonts w:hint="eastAsia" w:ascii="宋体" w:hAnsi="宋体" w:eastAsia="宋体" w:cs="宋体"/>
          <w:b/>
          <w:bCs/>
          <w:i w:val="0"/>
          <w:iCs w:val="0"/>
          <w:color w:val="auto"/>
          <w:spacing w:val="0"/>
          <w:sz w:val="28"/>
          <w:szCs w:val="28"/>
          <w:shd w:val="clear" w:fill="FFFFFF"/>
        </w:rPr>
        <w:t>四、中标候选人公示情况：</w:t>
      </w:r>
    </w:p>
    <w:p w14:paraId="6A08361A">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1、中标候选人公示期：2024年09月2</w:t>
      </w:r>
      <w:r>
        <w:rPr>
          <w:rFonts w:hint="eastAsia" w:ascii="宋体" w:hAnsi="宋体" w:eastAsia="宋体" w:cs="宋体"/>
          <w:b w:val="0"/>
          <w:bCs w:val="0"/>
          <w:i w:val="0"/>
          <w:iCs w:val="0"/>
          <w:color w:val="auto"/>
          <w:spacing w:val="0"/>
          <w:sz w:val="28"/>
          <w:szCs w:val="28"/>
          <w:shd w:val="clear" w:fill="FFFFFF"/>
          <w:lang w:val="en-US" w:eastAsia="zh-CN"/>
        </w:rPr>
        <w:t>6</w:t>
      </w:r>
      <w:r>
        <w:rPr>
          <w:rFonts w:hint="eastAsia" w:ascii="宋体" w:hAnsi="宋体" w:eastAsia="宋体" w:cs="宋体"/>
          <w:b w:val="0"/>
          <w:bCs w:val="0"/>
          <w:i w:val="0"/>
          <w:iCs w:val="0"/>
          <w:color w:val="auto"/>
          <w:spacing w:val="0"/>
          <w:sz w:val="28"/>
          <w:szCs w:val="28"/>
          <w:shd w:val="clear" w:fill="FFFFFF"/>
        </w:rPr>
        <w:t>日至2024年09月2</w:t>
      </w:r>
      <w:r>
        <w:rPr>
          <w:rFonts w:hint="eastAsia" w:ascii="宋体" w:hAnsi="宋体" w:eastAsia="宋体" w:cs="宋体"/>
          <w:b w:val="0"/>
          <w:bCs w:val="0"/>
          <w:i w:val="0"/>
          <w:iCs w:val="0"/>
          <w:color w:val="auto"/>
          <w:spacing w:val="0"/>
          <w:sz w:val="28"/>
          <w:szCs w:val="28"/>
          <w:shd w:val="clear" w:fill="FFFFFF"/>
          <w:lang w:val="en-US" w:eastAsia="zh-CN"/>
        </w:rPr>
        <w:t>9</w:t>
      </w:r>
      <w:r>
        <w:rPr>
          <w:rFonts w:hint="eastAsia" w:ascii="宋体" w:hAnsi="宋体" w:eastAsia="宋体" w:cs="宋体"/>
          <w:b w:val="0"/>
          <w:bCs w:val="0"/>
          <w:i w:val="0"/>
          <w:iCs w:val="0"/>
          <w:color w:val="auto"/>
          <w:spacing w:val="0"/>
          <w:sz w:val="28"/>
          <w:szCs w:val="28"/>
          <w:shd w:val="clear" w:fill="FFFFFF"/>
        </w:rPr>
        <w:t>日。</w:t>
      </w:r>
    </w:p>
    <w:p w14:paraId="30299089">
      <w:pPr>
        <w:pStyle w:val="3"/>
        <w:keepNext w:val="0"/>
        <w:keepLines w:val="0"/>
        <w:widowControl/>
        <w:suppressLineNumbers w:val="0"/>
        <w:spacing w:before="0" w:beforeAutospacing="0" w:after="0" w:afterAutospacing="0" w:line="360" w:lineRule="auto"/>
        <w:ind w:left="0" w:right="0" w:firstLine="480"/>
        <w:jc w:val="left"/>
        <w:rPr>
          <w:rFonts w:hint="default" w:ascii="宋体" w:hAnsi="宋体" w:eastAsia="宋体" w:cs="宋体"/>
          <w:color w:val="auto"/>
          <w:sz w:val="28"/>
          <w:szCs w:val="28"/>
          <w:lang w:val="en-US"/>
        </w:rPr>
      </w:pPr>
      <w:r>
        <w:rPr>
          <w:rFonts w:hint="eastAsia" w:ascii="宋体" w:hAnsi="宋体" w:eastAsia="宋体" w:cs="宋体"/>
          <w:b w:val="0"/>
          <w:bCs w:val="0"/>
          <w:i w:val="0"/>
          <w:iCs w:val="0"/>
          <w:color w:val="auto"/>
          <w:spacing w:val="0"/>
          <w:sz w:val="28"/>
          <w:szCs w:val="28"/>
          <w:shd w:val="clear" w:fill="FFFFFF"/>
        </w:rPr>
        <w:t>2、公示发布媒介：</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中国招标投标公共服务平台</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河南省电子招标投标公共服务平台</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洛阳市公共资源交易公共服务平台</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河南省政府采购网</w:t>
      </w:r>
      <w:r>
        <w:rPr>
          <w:rFonts w:hint="eastAsia" w:ascii="宋体" w:hAnsi="宋体" w:eastAsia="宋体" w:cs="宋体"/>
          <w:b w:val="0"/>
          <w:bCs w:val="0"/>
          <w:i w:val="0"/>
          <w:iCs w:val="0"/>
          <w:color w:val="auto"/>
          <w:spacing w:val="0"/>
          <w:sz w:val="28"/>
          <w:szCs w:val="28"/>
          <w:shd w:val="clear" w:fill="FFFFFF"/>
          <w:lang w:eastAsia="zh-CN"/>
        </w:rPr>
        <w:t>》。</w:t>
      </w:r>
    </w:p>
    <w:p w14:paraId="121586E7">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3、公示情况：公示期内未收到投标人及其他利害关系人的异议（质疑）。</w:t>
      </w:r>
    </w:p>
    <w:p w14:paraId="5C9E0D7F">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Style w:val="6"/>
          <w:rFonts w:hint="eastAsia" w:ascii="宋体" w:hAnsi="宋体" w:eastAsia="宋体" w:cs="宋体"/>
          <w:b/>
          <w:bCs/>
          <w:i w:val="0"/>
          <w:iCs w:val="0"/>
          <w:color w:val="auto"/>
          <w:spacing w:val="0"/>
          <w:sz w:val="28"/>
          <w:szCs w:val="28"/>
          <w:shd w:val="clear" w:fill="FFFFFF"/>
        </w:rPr>
        <w:t>五、定标情况：</w:t>
      </w:r>
    </w:p>
    <w:p w14:paraId="4F9D7CEB">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招标人根据评标委员会提交的书面评标报告推荐的中标候选人和中标候选人公示情况，于2024年09月</w:t>
      </w:r>
      <w:r>
        <w:rPr>
          <w:rFonts w:hint="eastAsia" w:ascii="宋体" w:hAnsi="宋体" w:eastAsia="宋体" w:cs="宋体"/>
          <w:b w:val="0"/>
          <w:bCs w:val="0"/>
          <w:i w:val="0"/>
          <w:iCs w:val="0"/>
          <w:color w:val="auto"/>
          <w:spacing w:val="0"/>
          <w:sz w:val="28"/>
          <w:szCs w:val="28"/>
          <w:shd w:val="clear" w:fill="FFFFFF"/>
          <w:lang w:val="en-US" w:eastAsia="zh-CN"/>
        </w:rPr>
        <w:t>30</w:t>
      </w:r>
      <w:r>
        <w:rPr>
          <w:rFonts w:hint="eastAsia" w:ascii="宋体" w:hAnsi="宋体" w:eastAsia="宋体" w:cs="宋体"/>
          <w:b w:val="0"/>
          <w:bCs w:val="0"/>
          <w:i w:val="0"/>
          <w:iCs w:val="0"/>
          <w:color w:val="auto"/>
          <w:spacing w:val="0"/>
          <w:sz w:val="28"/>
          <w:szCs w:val="28"/>
          <w:shd w:val="clear" w:fill="FFFFFF"/>
        </w:rPr>
        <w:t>日确定排名第一的中标候选人为中标人。中标情况如下：</w:t>
      </w:r>
    </w:p>
    <w:p w14:paraId="0DD88779">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中标单位：中建六局第一建设有限公司</w:t>
      </w:r>
    </w:p>
    <w:p w14:paraId="184EC656">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单位地址：陕西省西咸新区沣西新城总部经济园项目3号楼10层11001室</w:t>
      </w:r>
    </w:p>
    <w:p w14:paraId="03B52F72">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b w:val="0"/>
          <w:bCs w:val="0"/>
          <w:i w:val="0"/>
          <w:iCs w:val="0"/>
          <w:color w:val="auto"/>
          <w:spacing w:val="0"/>
          <w:sz w:val="28"/>
          <w:szCs w:val="28"/>
          <w:shd w:val="clear" w:fill="FFFFFF"/>
        </w:rPr>
      </w:pPr>
      <w:r>
        <w:rPr>
          <w:rFonts w:hint="eastAsia" w:ascii="宋体" w:hAnsi="宋体" w:eastAsia="宋体" w:cs="宋体"/>
          <w:b w:val="0"/>
          <w:bCs w:val="0"/>
          <w:i w:val="0"/>
          <w:iCs w:val="0"/>
          <w:color w:val="auto"/>
          <w:spacing w:val="0"/>
          <w:sz w:val="28"/>
          <w:szCs w:val="28"/>
          <w:shd w:val="clear" w:fill="FFFFFF"/>
        </w:rPr>
        <w:t>中标金额：331608004.65元</w:t>
      </w:r>
    </w:p>
    <w:p w14:paraId="5A27D152">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工期：</w:t>
      </w:r>
      <w:r>
        <w:rPr>
          <w:rFonts w:hint="eastAsia" w:ascii="宋体" w:hAnsi="宋体" w:eastAsia="宋体" w:cs="宋体"/>
          <w:b w:val="0"/>
          <w:bCs w:val="0"/>
          <w:i w:val="0"/>
          <w:iCs w:val="0"/>
          <w:color w:val="auto"/>
          <w:spacing w:val="0"/>
          <w:sz w:val="28"/>
          <w:szCs w:val="28"/>
          <w:shd w:val="clear" w:fill="FFFFFF"/>
          <w:lang w:val="en-US" w:eastAsia="zh-CN"/>
        </w:rPr>
        <w:t>两年</w:t>
      </w:r>
    </w:p>
    <w:p w14:paraId="2525FEEA">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b w:val="0"/>
          <w:bCs w:val="0"/>
          <w:i w:val="0"/>
          <w:iCs w:val="0"/>
          <w:color w:val="auto"/>
          <w:spacing w:val="0"/>
          <w:sz w:val="28"/>
          <w:szCs w:val="28"/>
          <w:shd w:val="clear" w:fill="FFFFFF"/>
        </w:rPr>
      </w:pPr>
      <w:r>
        <w:rPr>
          <w:rFonts w:hint="eastAsia" w:ascii="宋体" w:hAnsi="宋体" w:eastAsia="宋体" w:cs="宋体"/>
          <w:b w:val="0"/>
          <w:bCs w:val="0"/>
          <w:i w:val="0"/>
          <w:iCs w:val="0"/>
          <w:color w:val="auto"/>
          <w:spacing w:val="0"/>
          <w:sz w:val="28"/>
          <w:szCs w:val="28"/>
          <w:shd w:val="clear" w:fill="FFFFFF"/>
        </w:rPr>
        <w:t>质量要求：符合现行国家有关工程施工验收规范和标准的要求（合格）</w:t>
      </w:r>
    </w:p>
    <w:p w14:paraId="20A5382D">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项目负责人姓名：张凯立</w:t>
      </w:r>
    </w:p>
    <w:p w14:paraId="356852C4">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执业资格证书名称及编号：注册一级建造师·建筑工程安全生产考核合格证(B证)、陕1612023202402810</w:t>
      </w:r>
    </w:p>
    <w:p w14:paraId="14F44C49">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Style w:val="6"/>
          <w:rFonts w:hint="eastAsia" w:ascii="宋体" w:hAnsi="宋体" w:eastAsia="宋体" w:cs="宋体"/>
          <w:b/>
          <w:bCs/>
          <w:i w:val="0"/>
          <w:iCs w:val="0"/>
          <w:color w:val="auto"/>
          <w:spacing w:val="0"/>
          <w:sz w:val="28"/>
          <w:szCs w:val="28"/>
          <w:shd w:val="clear" w:fill="FFFFFF"/>
        </w:rPr>
        <w:t>六、本公告发布媒介：</w:t>
      </w:r>
    </w:p>
    <w:p w14:paraId="39D24B21">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sz w:val="28"/>
          <w:szCs w:val="28"/>
          <w:shd w:val="clear" w:fill="FFFFFF"/>
        </w:rPr>
        <w:t>本公告在</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中国招标投标公共服务平台</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河南省电子招标投标公共服务平台</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洛阳市公共资源交易公共服务平台</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河南省政府采购网</w:t>
      </w:r>
      <w:r>
        <w:rPr>
          <w:rFonts w:hint="eastAsia" w:ascii="宋体" w:hAnsi="宋体" w:eastAsia="宋体" w:cs="宋体"/>
          <w:b w:val="0"/>
          <w:bCs w:val="0"/>
          <w:i w:val="0"/>
          <w:iCs w:val="0"/>
          <w:color w:val="auto"/>
          <w:spacing w:val="0"/>
          <w:sz w:val="28"/>
          <w:szCs w:val="28"/>
          <w:shd w:val="clear" w:fill="FFFFFF"/>
          <w:lang w:eastAsia="zh-CN"/>
        </w:rPr>
        <w:t>》</w:t>
      </w:r>
      <w:r>
        <w:rPr>
          <w:rFonts w:hint="eastAsia" w:ascii="宋体" w:hAnsi="宋体" w:eastAsia="宋体" w:cs="宋体"/>
          <w:b w:val="0"/>
          <w:bCs w:val="0"/>
          <w:i w:val="0"/>
          <w:iCs w:val="0"/>
          <w:color w:val="auto"/>
          <w:spacing w:val="0"/>
          <w:sz w:val="28"/>
          <w:szCs w:val="28"/>
          <w:shd w:val="clear" w:fill="FFFFFF"/>
        </w:rPr>
        <w:t>。</w:t>
      </w:r>
    </w:p>
    <w:p w14:paraId="653B3701">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Style w:val="6"/>
          <w:rFonts w:hint="eastAsia" w:ascii="宋体" w:hAnsi="宋体" w:eastAsia="宋体" w:cs="宋体"/>
          <w:b/>
          <w:bCs/>
          <w:i w:val="0"/>
          <w:iCs w:val="0"/>
          <w:color w:val="auto"/>
          <w:spacing w:val="0"/>
          <w:sz w:val="28"/>
          <w:szCs w:val="28"/>
          <w:shd w:val="clear" w:fill="FFFFFF"/>
        </w:rPr>
        <w:t>七、招标代理服务费收费标准</w:t>
      </w:r>
    </w:p>
    <w:p w14:paraId="21220481">
      <w:pPr>
        <w:pStyle w:val="3"/>
        <w:keepNext w:val="0"/>
        <w:keepLines w:val="0"/>
        <w:widowControl/>
        <w:suppressLineNumbers w:val="0"/>
        <w:spacing w:before="0" w:beforeAutospacing="0" w:after="0" w:afterAutospacing="0" w:line="360" w:lineRule="auto"/>
        <w:ind w:left="0" w:right="0" w:firstLine="480"/>
        <w:jc w:val="left"/>
        <w:rPr>
          <w:rFonts w:hint="default" w:ascii="宋体" w:hAnsi="宋体" w:eastAsia="宋体" w:cs="宋体"/>
          <w:b w:val="0"/>
          <w:bCs w:val="0"/>
          <w:i w:val="0"/>
          <w:iCs w:val="0"/>
          <w:color w:val="auto"/>
          <w:spacing w:val="0"/>
          <w:sz w:val="28"/>
          <w:szCs w:val="28"/>
          <w:shd w:val="clear" w:fill="FFFFFF"/>
          <w:lang w:val="en-US" w:eastAsia="zh-CN"/>
        </w:rPr>
      </w:pPr>
      <w:r>
        <w:rPr>
          <w:rFonts w:hint="eastAsia" w:ascii="宋体" w:hAnsi="宋体" w:eastAsia="宋体" w:cs="宋体"/>
          <w:b w:val="0"/>
          <w:bCs w:val="0"/>
          <w:i w:val="0"/>
          <w:iCs w:val="0"/>
          <w:color w:val="auto"/>
          <w:spacing w:val="0"/>
          <w:sz w:val="28"/>
          <w:szCs w:val="28"/>
          <w:shd w:val="clear" w:fill="FFFFFF"/>
          <w:lang w:val="en-US" w:eastAsia="zh-CN"/>
        </w:rPr>
        <w:t>参照《河南省招标代理服务收费指导意见(豫招协【2023】002号)》规定的标准收费，由中标人在领取中标通知书前(现金或转账的形式)一次性向采购代理机构支付</w:t>
      </w:r>
      <w:r>
        <w:rPr>
          <w:rFonts w:hint="eastAsia" w:ascii="宋体" w:hAnsi="宋体" w:eastAsia="宋体" w:cs="宋体"/>
          <w:b w:val="0"/>
          <w:bCs w:val="0"/>
          <w:i w:val="0"/>
          <w:iCs w:val="0"/>
          <w:color w:val="auto"/>
          <w:spacing w:val="0"/>
          <w:sz w:val="28"/>
          <w:szCs w:val="28"/>
          <w:shd w:val="clear" w:fill="FFFFFF"/>
        </w:rPr>
        <w:t>。</w:t>
      </w:r>
      <w:r>
        <w:rPr>
          <w:rFonts w:hint="eastAsia" w:ascii="宋体" w:hAnsi="宋体" w:eastAsia="宋体" w:cs="宋体"/>
          <w:b w:val="0"/>
          <w:bCs w:val="0"/>
          <w:i w:val="0"/>
          <w:iCs w:val="0"/>
          <w:color w:val="auto"/>
          <w:spacing w:val="0"/>
          <w:sz w:val="28"/>
          <w:szCs w:val="28"/>
          <w:shd w:val="clear" w:fill="FFFFFF"/>
          <w:lang w:val="en-US" w:eastAsia="zh-CN"/>
        </w:rPr>
        <w:t>需支付603608元。</w:t>
      </w:r>
    </w:p>
    <w:p w14:paraId="79BCB5AE">
      <w:pPr>
        <w:pStyle w:val="3"/>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auto"/>
          <w:sz w:val="28"/>
          <w:szCs w:val="28"/>
        </w:rPr>
      </w:pPr>
      <w:r>
        <w:rPr>
          <w:rStyle w:val="6"/>
          <w:rFonts w:hint="eastAsia" w:ascii="宋体" w:hAnsi="宋体" w:eastAsia="宋体" w:cs="宋体"/>
          <w:b/>
          <w:bCs/>
          <w:i w:val="0"/>
          <w:iCs w:val="0"/>
          <w:color w:val="auto"/>
          <w:spacing w:val="0"/>
          <w:sz w:val="28"/>
          <w:szCs w:val="28"/>
          <w:shd w:val="clear" w:fill="FFFFFF"/>
        </w:rPr>
        <w:t>八、联系方式</w:t>
      </w:r>
    </w:p>
    <w:p w14:paraId="04B36707">
      <w:pPr>
        <w:pStyle w:val="3"/>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auto"/>
          <w:spacing w:val="0"/>
          <w:sz w:val="28"/>
          <w:szCs w:val="28"/>
          <w:shd w:val="clear" w:fill="FFFFFF"/>
        </w:rPr>
      </w:pPr>
      <w:r>
        <w:rPr>
          <w:rFonts w:hint="eastAsia" w:ascii="宋体" w:hAnsi="宋体" w:eastAsia="宋体" w:cs="宋体"/>
          <w:b w:val="0"/>
          <w:bCs w:val="0"/>
          <w:i w:val="0"/>
          <w:iCs w:val="0"/>
          <w:color w:val="auto"/>
          <w:spacing w:val="0"/>
          <w:sz w:val="28"/>
          <w:szCs w:val="28"/>
          <w:shd w:val="clear" w:fill="FFFFFF"/>
        </w:rPr>
        <w:t>招标人：</w:t>
      </w:r>
      <w:r>
        <w:rPr>
          <w:rFonts w:hint="eastAsia" w:ascii="宋体" w:hAnsi="宋体" w:eastAsia="宋体" w:cs="宋体"/>
          <w:b w:val="0"/>
          <w:bCs w:val="0"/>
          <w:i w:val="0"/>
          <w:iCs w:val="0"/>
          <w:color w:val="auto"/>
          <w:spacing w:val="0"/>
          <w:sz w:val="28"/>
          <w:szCs w:val="28"/>
          <w:shd w:val="clear" w:fill="FFFFFF"/>
          <w:lang w:eastAsia="zh-CN"/>
        </w:rPr>
        <w:t>洛阳市孟津区中医院</w:t>
      </w:r>
      <w:r>
        <w:rPr>
          <w:rFonts w:hint="eastAsia" w:ascii="宋体" w:hAnsi="宋体" w:eastAsia="宋体" w:cs="宋体"/>
          <w:b w:val="0"/>
          <w:bCs w:val="0"/>
          <w:i w:val="0"/>
          <w:iCs w:val="0"/>
          <w:color w:val="auto"/>
          <w:spacing w:val="0"/>
          <w:sz w:val="28"/>
          <w:szCs w:val="28"/>
          <w:shd w:val="clear" w:fill="FFFFFF"/>
        </w:rPr>
        <w:br w:type="textWrapping"/>
      </w:r>
      <w:r>
        <w:rPr>
          <w:rFonts w:hint="eastAsia" w:ascii="宋体" w:hAnsi="宋体" w:eastAsia="宋体" w:cs="宋体"/>
          <w:b w:val="0"/>
          <w:bCs w:val="0"/>
          <w:i w:val="0"/>
          <w:iCs w:val="0"/>
          <w:color w:val="auto"/>
          <w:spacing w:val="0"/>
          <w:sz w:val="28"/>
          <w:szCs w:val="28"/>
          <w:shd w:val="clear" w:fill="FFFFFF"/>
        </w:rPr>
        <w:t>地址：河南省·洛阳市·</w:t>
      </w:r>
      <w:r>
        <w:rPr>
          <w:rFonts w:hint="eastAsia" w:ascii="宋体" w:hAnsi="宋体" w:eastAsia="宋体" w:cs="宋体"/>
          <w:b w:val="0"/>
          <w:bCs w:val="0"/>
          <w:i w:val="0"/>
          <w:iCs w:val="0"/>
          <w:color w:val="auto"/>
          <w:spacing w:val="0"/>
          <w:sz w:val="28"/>
          <w:szCs w:val="28"/>
          <w:shd w:val="clear" w:fill="FFFFFF"/>
          <w:lang w:val="en-US" w:eastAsia="zh-CN"/>
        </w:rPr>
        <w:t>孟津区</w:t>
      </w:r>
      <w:r>
        <w:rPr>
          <w:rFonts w:hint="eastAsia" w:ascii="宋体" w:hAnsi="宋体" w:eastAsia="宋体" w:cs="宋体"/>
          <w:b w:val="0"/>
          <w:bCs w:val="0"/>
          <w:i w:val="0"/>
          <w:iCs w:val="0"/>
          <w:color w:val="auto"/>
          <w:spacing w:val="0"/>
          <w:sz w:val="28"/>
          <w:szCs w:val="28"/>
          <w:shd w:val="clear" w:fill="FFFFFF"/>
        </w:rPr>
        <w:br w:type="textWrapping"/>
      </w:r>
      <w:r>
        <w:rPr>
          <w:rFonts w:hint="eastAsia" w:ascii="宋体" w:hAnsi="宋体" w:eastAsia="宋体" w:cs="宋体"/>
          <w:b w:val="0"/>
          <w:bCs w:val="0"/>
          <w:i w:val="0"/>
          <w:iCs w:val="0"/>
          <w:color w:val="auto"/>
          <w:spacing w:val="0"/>
          <w:sz w:val="28"/>
          <w:szCs w:val="28"/>
          <w:shd w:val="clear" w:fill="FFFFFF"/>
        </w:rPr>
        <w:t>联系人：</w:t>
      </w:r>
      <w:r>
        <w:rPr>
          <w:rFonts w:hint="eastAsia" w:ascii="宋体" w:hAnsi="宋体" w:eastAsia="宋体" w:cs="宋体"/>
          <w:b w:val="0"/>
          <w:bCs w:val="0"/>
          <w:i w:val="0"/>
          <w:iCs w:val="0"/>
          <w:color w:val="auto"/>
          <w:spacing w:val="0"/>
          <w:sz w:val="28"/>
          <w:szCs w:val="28"/>
          <w:shd w:val="clear" w:fill="FFFFFF"/>
          <w:lang w:val="en-US" w:eastAsia="zh-CN"/>
        </w:rPr>
        <w:t>任</w:t>
      </w:r>
      <w:r>
        <w:rPr>
          <w:rFonts w:hint="eastAsia" w:ascii="宋体" w:hAnsi="宋体" w:eastAsia="宋体" w:cs="宋体"/>
          <w:b w:val="0"/>
          <w:bCs w:val="0"/>
          <w:i w:val="0"/>
          <w:iCs w:val="0"/>
          <w:color w:val="auto"/>
          <w:spacing w:val="0"/>
          <w:sz w:val="28"/>
          <w:szCs w:val="28"/>
          <w:shd w:val="clear" w:fill="FFFFFF"/>
        </w:rPr>
        <w:t>先生</w:t>
      </w:r>
      <w:r>
        <w:rPr>
          <w:rFonts w:hint="eastAsia" w:ascii="宋体" w:hAnsi="宋体" w:eastAsia="宋体" w:cs="宋体"/>
          <w:b w:val="0"/>
          <w:bCs w:val="0"/>
          <w:i w:val="0"/>
          <w:iCs w:val="0"/>
          <w:color w:val="auto"/>
          <w:spacing w:val="0"/>
          <w:sz w:val="28"/>
          <w:szCs w:val="28"/>
          <w:shd w:val="clear" w:fill="FFFFFF"/>
        </w:rPr>
        <w:br w:type="textWrapping"/>
      </w:r>
      <w:r>
        <w:rPr>
          <w:rFonts w:hint="eastAsia" w:ascii="宋体" w:hAnsi="宋体" w:eastAsia="宋体" w:cs="宋体"/>
          <w:b w:val="0"/>
          <w:bCs w:val="0"/>
          <w:i w:val="0"/>
          <w:iCs w:val="0"/>
          <w:color w:val="auto"/>
          <w:spacing w:val="0"/>
          <w:sz w:val="28"/>
          <w:szCs w:val="28"/>
          <w:shd w:val="clear" w:fill="FFFFFF"/>
        </w:rPr>
        <w:t>电话：13525966228</w:t>
      </w:r>
      <w:r>
        <w:rPr>
          <w:rFonts w:hint="eastAsia" w:ascii="宋体" w:hAnsi="宋体" w:eastAsia="宋体" w:cs="宋体"/>
          <w:b w:val="0"/>
          <w:bCs w:val="0"/>
          <w:i w:val="0"/>
          <w:iCs w:val="0"/>
          <w:color w:val="auto"/>
          <w:spacing w:val="0"/>
          <w:sz w:val="28"/>
          <w:szCs w:val="28"/>
          <w:shd w:val="clear" w:fill="FFFFFF"/>
        </w:rPr>
        <w:br w:type="textWrapping"/>
      </w:r>
      <w:r>
        <w:rPr>
          <w:rFonts w:hint="eastAsia" w:ascii="宋体" w:hAnsi="宋体" w:eastAsia="宋体" w:cs="宋体"/>
          <w:b w:val="0"/>
          <w:bCs w:val="0"/>
          <w:i w:val="0"/>
          <w:iCs w:val="0"/>
          <w:color w:val="auto"/>
          <w:spacing w:val="0"/>
          <w:sz w:val="28"/>
          <w:szCs w:val="28"/>
          <w:shd w:val="clear" w:fill="FFFFFF"/>
        </w:rPr>
        <w:t>代理机构：</w:t>
      </w:r>
      <w:r>
        <w:rPr>
          <w:rFonts w:hint="eastAsia" w:ascii="宋体" w:hAnsi="宋体" w:eastAsia="宋体" w:cs="宋体"/>
          <w:b w:val="0"/>
          <w:bCs w:val="0"/>
          <w:i w:val="0"/>
          <w:iCs w:val="0"/>
          <w:color w:val="auto"/>
          <w:spacing w:val="0"/>
          <w:sz w:val="28"/>
          <w:szCs w:val="28"/>
          <w:shd w:val="clear" w:fill="FFFFFF"/>
          <w:lang w:eastAsia="zh-CN"/>
        </w:rPr>
        <w:t>华夏（河南）项目管理有限公司</w:t>
      </w:r>
      <w:r>
        <w:rPr>
          <w:rFonts w:hint="eastAsia" w:ascii="宋体" w:hAnsi="宋体" w:eastAsia="宋体" w:cs="宋体"/>
          <w:b w:val="0"/>
          <w:bCs w:val="0"/>
          <w:i w:val="0"/>
          <w:iCs w:val="0"/>
          <w:color w:val="auto"/>
          <w:spacing w:val="0"/>
          <w:sz w:val="28"/>
          <w:szCs w:val="28"/>
          <w:shd w:val="clear" w:fill="FFFFFF"/>
        </w:rPr>
        <w:br w:type="textWrapping"/>
      </w:r>
      <w:r>
        <w:rPr>
          <w:rFonts w:hint="eastAsia" w:ascii="宋体" w:hAnsi="宋体" w:eastAsia="宋体" w:cs="宋体"/>
          <w:b w:val="0"/>
          <w:bCs w:val="0"/>
          <w:i w:val="0"/>
          <w:iCs w:val="0"/>
          <w:color w:val="auto"/>
          <w:spacing w:val="0"/>
          <w:sz w:val="28"/>
          <w:szCs w:val="28"/>
          <w:shd w:val="clear" w:fill="FFFFFF"/>
        </w:rPr>
        <w:t>地址：</w:t>
      </w:r>
      <w:r>
        <w:rPr>
          <w:rFonts w:hint="eastAsia" w:ascii="宋体" w:hAnsi="宋体" w:eastAsia="宋体" w:cs="宋体"/>
          <w:b w:val="0"/>
          <w:bCs w:val="0"/>
          <w:i w:val="0"/>
          <w:iCs w:val="0"/>
          <w:color w:val="auto"/>
          <w:spacing w:val="0"/>
          <w:sz w:val="28"/>
          <w:szCs w:val="28"/>
          <w:shd w:val="clear" w:fill="FFFFFF"/>
          <w:lang w:val="en-US" w:eastAsia="zh-CN"/>
        </w:rPr>
        <w:t>洛阳市涧西区安徽路万国银座B座</w:t>
      </w:r>
      <w:r>
        <w:rPr>
          <w:rFonts w:hint="eastAsia" w:ascii="宋体" w:hAnsi="宋体" w:eastAsia="宋体" w:cs="宋体"/>
          <w:b w:val="0"/>
          <w:bCs w:val="0"/>
          <w:i w:val="0"/>
          <w:iCs w:val="0"/>
          <w:color w:val="auto"/>
          <w:spacing w:val="0"/>
          <w:sz w:val="28"/>
          <w:szCs w:val="28"/>
          <w:shd w:val="clear" w:fill="FFFFFF"/>
        </w:rPr>
        <w:br w:type="textWrapping"/>
      </w:r>
      <w:r>
        <w:rPr>
          <w:rFonts w:hint="eastAsia" w:ascii="宋体" w:hAnsi="宋体" w:eastAsia="宋体" w:cs="宋体"/>
          <w:b w:val="0"/>
          <w:bCs w:val="0"/>
          <w:i w:val="0"/>
          <w:iCs w:val="0"/>
          <w:color w:val="auto"/>
          <w:spacing w:val="0"/>
          <w:sz w:val="28"/>
          <w:szCs w:val="28"/>
          <w:shd w:val="clear" w:fill="FFFFFF"/>
        </w:rPr>
        <w:t>联系人：</w:t>
      </w:r>
      <w:r>
        <w:rPr>
          <w:rFonts w:hint="eastAsia" w:ascii="宋体" w:hAnsi="宋体" w:eastAsia="宋体" w:cs="宋体"/>
          <w:b w:val="0"/>
          <w:bCs w:val="0"/>
          <w:i w:val="0"/>
          <w:iCs w:val="0"/>
          <w:color w:val="auto"/>
          <w:spacing w:val="0"/>
          <w:sz w:val="28"/>
          <w:szCs w:val="28"/>
          <w:shd w:val="clear" w:fill="FFFFFF"/>
          <w:lang w:val="en-US" w:eastAsia="zh-CN"/>
        </w:rPr>
        <w:t>王先生</w:t>
      </w:r>
      <w:r>
        <w:rPr>
          <w:rFonts w:hint="eastAsia" w:ascii="宋体" w:hAnsi="宋体" w:eastAsia="宋体" w:cs="宋体"/>
          <w:b w:val="0"/>
          <w:bCs w:val="0"/>
          <w:i w:val="0"/>
          <w:iCs w:val="0"/>
          <w:color w:val="auto"/>
          <w:spacing w:val="0"/>
          <w:sz w:val="28"/>
          <w:szCs w:val="28"/>
          <w:shd w:val="clear" w:fill="FFFFFF"/>
        </w:rPr>
        <w:br w:type="textWrapping"/>
      </w:r>
      <w:r>
        <w:rPr>
          <w:rFonts w:hint="eastAsia" w:ascii="宋体" w:hAnsi="宋体" w:eastAsia="宋体" w:cs="宋体"/>
          <w:b w:val="0"/>
          <w:bCs w:val="0"/>
          <w:i w:val="0"/>
          <w:iCs w:val="0"/>
          <w:color w:val="auto"/>
          <w:spacing w:val="0"/>
          <w:sz w:val="28"/>
          <w:szCs w:val="28"/>
          <w:shd w:val="clear" w:fill="FFFFFF"/>
        </w:rPr>
        <w:t>电话：1</w:t>
      </w:r>
      <w:r>
        <w:rPr>
          <w:rFonts w:hint="eastAsia" w:ascii="宋体" w:hAnsi="宋体" w:eastAsia="宋体" w:cs="宋体"/>
          <w:b w:val="0"/>
          <w:bCs w:val="0"/>
          <w:i w:val="0"/>
          <w:iCs w:val="0"/>
          <w:color w:val="auto"/>
          <w:spacing w:val="0"/>
          <w:sz w:val="28"/>
          <w:szCs w:val="28"/>
          <w:shd w:val="clear" w:fill="FFFFFF"/>
          <w:lang w:val="en-US" w:eastAsia="zh-CN"/>
        </w:rPr>
        <w:t>3014700597</w:t>
      </w:r>
      <w:r>
        <w:rPr>
          <w:rFonts w:hint="eastAsia" w:ascii="宋体" w:hAnsi="宋体" w:eastAsia="宋体" w:cs="宋体"/>
          <w:b w:val="0"/>
          <w:bCs w:val="0"/>
          <w:i w:val="0"/>
          <w:iCs w:val="0"/>
          <w:color w:val="auto"/>
          <w:spacing w:val="0"/>
          <w:sz w:val="28"/>
          <w:szCs w:val="28"/>
          <w:shd w:val="clear" w:fill="FFFFFF"/>
        </w:rPr>
        <w:br w:type="textWrapping"/>
      </w:r>
      <w:r>
        <w:rPr>
          <w:rFonts w:hint="eastAsia" w:ascii="宋体" w:hAnsi="宋体" w:eastAsia="宋体" w:cs="宋体"/>
          <w:b w:val="0"/>
          <w:bCs w:val="0"/>
          <w:i w:val="0"/>
          <w:iCs w:val="0"/>
          <w:color w:val="auto"/>
          <w:spacing w:val="0"/>
          <w:sz w:val="28"/>
          <w:szCs w:val="28"/>
          <w:shd w:val="clear" w:fill="FFFFFF"/>
        </w:rPr>
        <w:t>监管部门：</w:t>
      </w:r>
      <w:r>
        <w:rPr>
          <w:rFonts w:hint="eastAsia" w:ascii="宋体" w:hAnsi="宋体" w:eastAsia="宋体" w:cs="宋体"/>
          <w:b w:val="0"/>
          <w:bCs w:val="0"/>
          <w:i w:val="0"/>
          <w:iCs w:val="0"/>
          <w:color w:val="auto"/>
          <w:spacing w:val="0"/>
          <w:sz w:val="28"/>
          <w:szCs w:val="28"/>
          <w:shd w:val="clear" w:fill="FFFFFF"/>
          <w:lang w:val="en-US" w:eastAsia="zh-CN"/>
        </w:rPr>
        <w:t>孟津区</w:t>
      </w:r>
      <w:r>
        <w:rPr>
          <w:rFonts w:hint="eastAsia" w:ascii="宋体" w:hAnsi="宋体" w:eastAsia="宋体" w:cs="宋体"/>
          <w:b w:val="0"/>
          <w:bCs w:val="0"/>
          <w:i w:val="0"/>
          <w:iCs w:val="0"/>
          <w:color w:val="auto"/>
          <w:spacing w:val="0"/>
          <w:sz w:val="28"/>
          <w:szCs w:val="28"/>
          <w:shd w:val="clear" w:fill="FFFFFF"/>
        </w:rPr>
        <w:t>住房和城乡建设局</w:t>
      </w:r>
      <w:r>
        <w:rPr>
          <w:rFonts w:hint="eastAsia" w:ascii="宋体" w:hAnsi="宋体" w:eastAsia="宋体" w:cs="宋体"/>
          <w:b w:val="0"/>
          <w:bCs w:val="0"/>
          <w:i w:val="0"/>
          <w:iCs w:val="0"/>
          <w:color w:val="auto"/>
          <w:spacing w:val="0"/>
          <w:sz w:val="28"/>
          <w:szCs w:val="28"/>
          <w:shd w:val="clear" w:fill="FFFFFF"/>
        </w:rPr>
        <w:br w:type="textWrapping"/>
      </w:r>
      <w:r>
        <w:rPr>
          <w:rFonts w:hint="eastAsia" w:ascii="宋体" w:hAnsi="宋体" w:eastAsia="宋体" w:cs="宋体"/>
          <w:b w:val="0"/>
          <w:bCs w:val="0"/>
          <w:i w:val="0"/>
          <w:iCs w:val="0"/>
          <w:color w:val="auto"/>
          <w:spacing w:val="0"/>
          <w:sz w:val="28"/>
          <w:szCs w:val="28"/>
          <w:shd w:val="clear" w:fill="FFFFFF"/>
        </w:rPr>
        <w:t>监管部门联系人：</w:t>
      </w:r>
      <w:r>
        <w:rPr>
          <w:rFonts w:hint="eastAsia" w:ascii="宋体" w:hAnsi="宋体" w:eastAsia="宋体" w:cs="宋体"/>
          <w:b w:val="0"/>
          <w:bCs w:val="0"/>
          <w:i w:val="0"/>
          <w:iCs w:val="0"/>
          <w:color w:val="auto"/>
          <w:spacing w:val="0"/>
          <w:sz w:val="28"/>
          <w:szCs w:val="28"/>
          <w:shd w:val="clear" w:fill="FFFFFF"/>
          <w:lang w:val="en-US" w:eastAsia="zh-CN"/>
        </w:rPr>
        <w:t>孟津区</w:t>
      </w:r>
      <w:r>
        <w:rPr>
          <w:rFonts w:hint="eastAsia" w:ascii="宋体" w:hAnsi="宋体" w:eastAsia="宋体" w:cs="宋体"/>
          <w:b w:val="0"/>
          <w:bCs w:val="0"/>
          <w:i w:val="0"/>
          <w:iCs w:val="0"/>
          <w:color w:val="auto"/>
          <w:spacing w:val="0"/>
          <w:sz w:val="28"/>
          <w:szCs w:val="28"/>
          <w:shd w:val="clear" w:fill="FFFFFF"/>
        </w:rPr>
        <w:t>住房和城乡建设局</w:t>
      </w:r>
      <w:r>
        <w:rPr>
          <w:rFonts w:hint="eastAsia" w:ascii="宋体" w:hAnsi="宋体" w:eastAsia="宋体" w:cs="宋体"/>
          <w:b w:val="0"/>
          <w:bCs w:val="0"/>
          <w:i w:val="0"/>
          <w:iCs w:val="0"/>
          <w:color w:val="auto"/>
          <w:spacing w:val="0"/>
          <w:sz w:val="28"/>
          <w:szCs w:val="28"/>
          <w:shd w:val="clear" w:fill="FFFFFF"/>
        </w:rPr>
        <w:t>招标办</w:t>
      </w:r>
      <w:r>
        <w:rPr>
          <w:rFonts w:hint="eastAsia" w:ascii="宋体" w:hAnsi="宋体" w:eastAsia="宋体" w:cs="宋体"/>
          <w:b w:val="0"/>
          <w:bCs w:val="0"/>
          <w:i w:val="0"/>
          <w:iCs w:val="0"/>
          <w:color w:val="auto"/>
          <w:spacing w:val="0"/>
          <w:sz w:val="28"/>
          <w:szCs w:val="28"/>
          <w:shd w:val="clear" w:fill="FFFFFF"/>
        </w:rPr>
        <w:br w:type="textWrapping"/>
      </w:r>
      <w:r>
        <w:rPr>
          <w:rFonts w:hint="eastAsia" w:ascii="宋体" w:hAnsi="宋体" w:eastAsia="宋体" w:cs="宋体"/>
          <w:b w:val="0"/>
          <w:bCs w:val="0"/>
          <w:i w:val="0"/>
          <w:iCs w:val="0"/>
          <w:color w:val="auto"/>
          <w:spacing w:val="0"/>
          <w:sz w:val="28"/>
          <w:szCs w:val="28"/>
          <w:shd w:val="clear" w:fill="FFFFFF"/>
        </w:rPr>
        <w:t>监管部门联系方式：0379-67915629</w:t>
      </w:r>
    </w:p>
    <w:p w14:paraId="75608B28">
      <w:pPr>
        <w:pStyle w:val="3"/>
        <w:keepNext w:val="0"/>
        <w:keepLines w:val="0"/>
        <w:widowControl/>
        <w:suppressLineNumbers w:val="0"/>
        <w:spacing w:before="0" w:beforeAutospacing="0" w:after="0" w:afterAutospacing="0"/>
        <w:ind w:left="0" w:right="0"/>
        <w:jc w:val="righ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2024年9月30日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MTc3Y2E5ZGNkOWY3YmEzMGNlZWQ2OTg4YTVlMDkifQ=="/>
  </w:docVars>
  <w:rsids>
    <w:rsidRoot w:val="00000000"/>
    <w:rsid w:val="032C0B81"/>
    <w:rsid w:val="09BC336A"/>
    <w:rsid w:val="0A2C7172"/>
    <w:rsid w:val="10317E29"/>
    <w:rsid w:val="1AA131D7"/>
    <w:rsid w:val="23A07159"/>
    <w:rsid w:val="32FF1A9B"/>
    <w:rsid w:val="46DF080D"/>
    <w:rsid w:val="5AFF748A"/>
    <w:rsid w:val="5BEF74A4"/>
    <w:rsid w:val="5EE23FFC"/>
    <w:rsid w:val="61F25F0D"/>
    <w:rsid w:val="6972741B"/>
    <w:rsid w:val="7052757F"/>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TML Definition"/>
    <w:basedOn w:val="5"/>
    <w:qFormat/>
    <w:uiPriority w:val="0"/>
  </w:style>
  <w:style w:type="character" w:styleId="9">
    <w:name w:val="HTML Typewriter"/>
    <w:basedOn w:val="5"/>
    <w:qFormat/>
    <w:uiPriority w:val="0"/>
    <w:rPr>
      <w:rFonts w:hint="default" w:ascii="monospace" w:hAnsi="monospace" w:eastAsia="monospace" w:cs="monospace"/>
      <w:sz w:val="20"/>
    </w:rPr>
  </w:style>
  <w:style w:type="character" w:styleId="10">
    <w:name w:val="HTML Acronym"/>
    <w:basedOn w:val="5"/>
    <w:qFormat/>
    <w:uiPriority w:val="0"/>
  </w:style>
  <w:style w:type="character" w:styleId="11">
    <w:name w:val="HTML Variable"/>
    <w:basedOn w:val="5"/>
    <w:uiPriority w:val="0"/>
  </w:style>
  <w:style w:type="character" w:styleId="12">
    <w:name w:val="Hyperlink"/>
    <w:basedOn w:val="5"/>
    <w:uiPriority w:val="0"/>
    <w:rPr>
      <w:color w:val="0000FF"/>
      <w:u w:val="none"/>
    </w:rPr>
  </w:style>
  <w:style w:type="character" w:styleId="13">
    <w:name w:val="HTML Code"/>
    <w:basedOn w:val="5"/>
    <w:uiPriority w:val="0"/>
    <w:rPr>
      <w:rFonts w:hint="default" w:ascii="monospace" w:hAnsi="monospace" w:eastAsia="monospace" w:cs="monospace"/>
      <w:sz w:val="20"/>
    </w:rPr>
  </w:style>
  <w:style w:type="character" w:styleId="14">
    <w:name w:val="HTML Cite"/>
    <w:basedOn w:val="5"/>
    <w:qFormat/>
    <w:uiPriority w:val="0"/>
  </w:style>
  <w:style w:type="character" w:styleId="15">
    <w:name w:val="HTML Keyboard"/>
    <w:basedOn w:val="5"/>
    <w:qFormat/>
    <w:uiPriority w:val="0"/>
    <w:rPr>
      <w:rFonts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character" w:customStyle="1" w:styleId="17">
    <w:name w:val="layui-layer-tabnow"/>
    <w:basedOn w:val="5"/>
    <w:qFormat/>
    <w:uiPriority w:val="0"/>
    <w:rPr>
      <w:bdr w:val="single" w:color="CCCCCC" w:sz="6" w:space="0"/>
      <w:shd w:val="clear" w:fill="FFFFFF"/>
    </w:rPr>
  </w:style>
  <w:style w:type="character" w:customStyle="1" w:styleId="18">
    <w:name w:val="first-child"/>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1148</Words>
  <Characters>1341</Characters>
  <Lines>0</Lines>
  <Paragraphs>0</Paragraphs>
  <TotalTime>20</TotalTime>
  <ScaleCrop>false</ScaleCrop>
  <LinksUpToDate>false</LinksUpToDate>
  <CharactersWithSpaces>1342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2024-09-25T09:43:00Z</dcterms:created>
  <dc:creator>Administrator</dc:creator>
  <cp:lastModifiedBy>辉</cp:lastModifiedBy>
  <dcterms:modified xsi:type="dcterms:W3CDTF">2024-09-30T05:25:32Z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B6935BD217A246D0AB242A20571DF771_12</vt:lpwstr>
  </property>
</Properties>
</file>